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DC26" w14:textId="3AC63A4F" w:rsidR="00221B2A" w:rsidRPr="00FB33C8" w:rsidRDefault="00221B2A">
      <w:pPr>
        <w:rPr>
          <w:sz w:val="24"/>
          <w:szCs w:val="24"/>
        </w:rPr>
      </w:pPr>
    </w:p>
    <w:p w14:paraId="1F7A94FE" w14:textId="3CB29D2E" w:rsidR="00482648" w:rsidRDefault="00482648" w:rsidP="00FB33C8"/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8F43A9" w14:paraId="52D03E57" w14:textId="77777777" w:rsidTr="008F43A9">
        <w:trPr>
          <w:trHeight w:val="15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796D" w14:textId="77777777" w:rsidR="008F43A9" w:rsidRDefault="008F43A9">
            <w:pPr>
              <w:spacing w:line="276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  <w:r>
              <w:rPr>
                <w:rFonts w:eastAsia="Arial"/>
                <w:b/>
                <w:sz w:val="28"/>
                <w:szCs w:val="28"/>
                <w:lang w:eastAsia="en-US"/>
              </w:rPr>
              <w:t xml:space="preserve">Klauzula informacyjna (szczegółowa) o przetwarzaniu danych osobowych </w:t>
            </w:r>
            <w:r>
              <w:rPr>
                <w:rFonts w:eastAsia="Arial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0AE734EE" w14:textId="77777777" w:rsidR="00DF39E1" w:rsidRDefault="00DF39E1">
            <w:pPr>
              <w:spacing w:line="276" w:lineRule="auto"/>
              <w:jc w:val="center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 xml:space="preserve">W ZWIĄZKU Z REALIZACJĄ ZADAŃ NA PODSTAWIE </w:t>
            </w:r>
          </w:p>
          <w:p w14:paraId="38D808A4" w14:textId="62E64BAD" w:rsidR="008F43A9" w:rsidRPr="00DF39E1" w:rsidRDefault="00DF39E1" w:rsidP="00DF39E1">
            <w:pPr>
              <w:spacing w:line="276" w:lineRule="auto"/>
              <w:jc w:val="center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USTAWY Z DNIA 16 KWIETNIA 2004 ROKU O OCHRONIE PRZYRODY</w:t>
            </w:r>
          </w:p>
        </w:tc>
      </w:tr>
      <w:tr w:rsidR="008F43A9" w14:paraId="4F953690" w14:textId="77777777" w:rsidTr="008F43A9">
        <w:trPr>
          <w:trHeight w:val="15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6361" w14:textId="77777777" w:rsidR="008F43A9" w:rsidRDefault="008F43A9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  <w:t>W związku z realizacją wymogów art. 12 rozporządzenia Parlamentu Europejskiego i Rady (UE) 2016/679 z dnia 27 kwietnia 2019 roku w sprawie ochrony osób fizycznych w związku z przetwarzaniem danych osobowych i w sprawie swobodnego przepływu takich danych oraz uchylenia dyrektywy 95/46/WE,  informujemy o zasadach przetwarzania oraz przysługujących prawach przy przetwarzaniu Pani/Pana danych osobowych</w:t>
            </w:r>
          </w:p>
        </w:tc>
      </w:tr>
      <w:tr w:rsidR="008F43A9" w14:paraId="79073640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003D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024FA68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2020" w14:textId="79AB9169" w:rsidR="008F43A9" w:rsidRPr="008F43A9" w:rsidRDefault="005161D7" w:rsidP="005161D7">
            <w:pPr>
              <w:spacing w:line="254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W zakresie danych przetwarzanych w dokumentacji </w:t>
            </w:r>
            <w:bookmarkStart w:id="0" w:name="_GoBack"/>
            <w:bookmarkEnd w:id="0"/>
            <w:r>
              <w:rPr>
                <w:rFonts w:eastAsia="Arial"/>
                <w:sz w:val="18"/>
                <w:szCs w:val="18"/>
                <w:lang w:eastAsia="en-US"/>
              </w:rPr>
              <w:t>elektronicznej, papierowej i w prowadzonych zbiorach danych osobowych a</w:t>
            </w:r>
            <w:r w:rsidR="008F43A9">
              <w:rPr>
                <w:rFonts w:eastAsia="Arial"/>
                <w:sz w:val="18"/>
                <w:szCs w:val="18"/>
                <w:lang w:eastAsia="en-US"/>
              </w:rPr>
              <w:t>dministrator</w:t>
            </w:r>
            <w:r w:rsidR="008F43A9">
              <w:rPr>
                <w:rFonts w:eastAsia="Arial"/>
                <w:sz w:val="18"/>
                <w:szCs w:val="18"/>
                <w:lang w:eastAsia="en-US"/>
              </w:rPr>
              <w:t>em jest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8F43A9" w:rsidRPr="008F43A9">
              <w:rPr>
                <w:rFonts w:eastAsia="Arial"/>
                <w:b/>
                <w:bCs/>
                <w:sz w:val="18"/>
                <w:szCs w:val="18"/>
                <w:lang w:eastAsia="en-US"/>
              </w:rPr>
              <w:t>Wójt Gminy Warta Bolesławiecka</w:t>
            </w:r>
            <w:r w:rsidR="008F43A9" w:rsidRPr="008F43A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8F43A9" w:rsidRPr="008F43A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43A9" w14:paraId="1B5287FD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3228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FA93" w14:textId="01ADF8E8" w:rsidR="008F43A9" w:rsidRDefault="008F43A9">
            <w:pPr>
              <w:spacing w:line="254" w:lineRule="auto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Z administratorem</w:t>
            </w:r>
            <w:r>
              <w:rPr>
                <w:rFonts w:eastAsia="Arial"/>
                <w:lang w:eastAsia="en-US"/>
              </w:rPr>
              <w:t xml:space="preserve"> – </w:t>
            </w:r>
            <w:r>
              <w:rPr>
                <w:rFonts w:eastAsia="Arial"/>
                <w:b/>
                <w:bCs/>
                <w:lang w:eastAsia="en-US"/>
              </w:rPr>
              <w:t>Wójtem Gminy Warta Bolesławiecka</w:t>
            </w:r>
            <w:r>
              <w:rPr>
                <w:rFonts w:eastAsia="Arial"/>
                <w:lang w:eastAsia="en-US"/>
              </w:rPr>
              <w:t xml:space="preserve"> można się skontaktować pisemnie na adres siedziby administratora </w:t>
            </w:r>
            <w:r>
              <w:rPr>
                <w:rFonts w:eastAsia="Arial"/>
                <w:sz w:val="18"/>
                <w:szCs w:val="18"/>
                <w:lang w:eastAsia="en-US"/>
              </w:rPr>
              <w:t>w Urzędzie Gminy, 59-720 Warta Bolesławiecka 40C;  tel. (+48) 75 7389 592</w:t>
            </w:r>
          </w:p>
          <w:p w14:paraId="192AD5A3" w14:textId="77777777" w:rsidR="008F43A9" w:rsidRDefault="008F43A9">
            <w:pPr>
              <w:spacing w:line="254" w:lineRule="auto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b/>
                <w:bCs/>
                <w:lang w:eastAsia="en-US"/>
              </w:rPr>
              <w:t xml:space="preserve"> </w:t>
            </w:r>
          </w:p>
        </w:tc>
      </w:tr>
      <w:tr w:rsidR="008F43A9" w14:paraId="30058FA8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AA1C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1A85CCAA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5D18" w14:textId="77777777" w:rsidR="008F43A9" w:rsidRDefault="008F43A9">
            <w:pPr>
              <w:spacing w:line="254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en-US"/>
              </w:rPr>
              <w:t>Administrator – Wójt Gminy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b/>
                <w:bCs/>
                <w:sz w:val="18"/>
                <w:szCs w:val="18"/>
                <w:lang w:eastAsia="en-US"/>
              </w:rPr>
              <w:t>Warta Bolesławiecka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wyznaczył inspektora ochrony danych, z którym może się Pani / Pan skontaktować poprzez adres email: </w:t>
            </w:r>
            <w:r>
              <w:rPr>
                <w:rFonts w:eastAsia="Arial"/>
                <w:b/>
                <w:bCs/>
                <w:sz w:val="18"/>
                <w:szCs w:val="18"/>
                <w:lang w:val="de-AT" w:eastAsia="en-US"/>
              </w:rPr>
              <w:t>iodo@amt24.biz</w:t>
            </w:r>
            <w:r>
              <w:rPr>
                <w:rFonts w:eastAsia="Arial"/>
                <w:sz w:val="18"/>
                <w:szCs w:val="18"/>
                <w:lang w:val="de-AT" w:eastAsia="en-US"/>
              </w:rPr>
              <w:t xml:space="preserve">,  tel.(+48)76 3000140 </w:t>
            </w:r>
            <w:r>
              <w:rPr>
                <w:rFonts w:eastAsia="Arial"/>
                <w:sz w:val="18"/>
                <w:szCs w:val="18"/>
                <w:lang w:eastAsia="en-US"/>
              </w:rPr>
              <w:t>lub pisemnie na adres siedziby administratora</w:t>
            </w:r>
          </w:p>
          <w:p w14:paraId="18D7F603" w14:textId="1B5AE132" w:rsidR="008F43A9" w:rsidRDefault="008F43A9" w:rsidP="008F43A9">
            <w:pPr>
              <w:spacing w:line="254" w:lineRule="auto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Z inspektorem ochrony danych można się kontaktować we wszystkich sprawach dotyczących przetwarzania danych osobowych oraz korzystania z praw związanych z przetwarzaniem danych, które pozostają w zakresie jego działania.</w:t>
            </w:r>
          </w:p>
        </w:tc>
      </w:tr>
      <w:tr w:rsidR="008F43A9" w14:paraId="6B66E143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ED35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1AECE78B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D7B7872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D966" w14:textId="2EC38F69" w:rsidR="008F43A9" w:rsidRPr="008F43A9" w:rsidRDefault="008F43A9" w:rsidP="008F43A9">
            <w:pPr>
              <w:spacing w:line="254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8F43A9">
              <w:rPr>
                <w:rFonts w:eastAsia="Arial"/>
                <w:sz w:val="18"/>
                <w:szCs w:val="18"/>
                <w:lang w:eastAsia="en-US"/>
              </w:rPr>
              <w:t>Pani / Pana dane będą przetwarzane na podstawie art. 6 ust.1 lit.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 xml:space="preserve"> c 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>rozporządzenia Parlamentu Europejskiego i Rady (UE) 2016/679 z dnia 27 kwietnia 2019 roku w sprawie ochrony osób fizycznych w związku z przetwarzaniem danych osobowych i w sprawie swobodnego przepływu takich danych oraz uchylenia dyrektywy 95/46/WE (ogólne rozporządzenia o ochronie danych) (</w:t>
            </w:r>
            <w:proofErr w:type="spellStart"/>
            <w:r w:rsidRPr="008F43A9">
              <w:rPr>
                <w:rFonts w:eastAsia="Arial"/>
                <w:sz w:val="18"/>
                <w:szCs w:val="18"/>
                <w:lang w:eastAsia="en-US"/>
              </w:rPr>
              <w:t>Dz.Urz.UE</w:t>
            </w:r>
            <w:proofErr w:type="spellEnd"/>
            <w:r w:rsidRPr="008F43A9">
              <w:rPr>
                <w:rFonts w:eastAsia="Arial"/>
                <w:sz w:val="18"/>
                <w:szCs w:val="18"/>
                <w:lang w:eastAsia="en-US"/>
              </w:rPr>
              <w:t xml:space="preserve"> L 119 z 04.05.2016, str. 1 z </w:t>
            </w:r>
            <w:proofErr w:type="spellStart"/>
            <w:r w:rsidRPr="008F43A9">
              <w:rPr>
                <w:rFonts w:eastAsia="Arial"/>
                <w:sz w:val="18"/>
                <w:szCs w:val="18"/>
                <w:lang w:eastAsia="en-US"/>
              </w:rPr>
              <w:t>późn</w:t>
            </w:r>
            <w:proofErr w:type="spellEnd"/>
            <w:r w:rsidRPr="008F43A9">
              <w:rPr>
                <w:rFonts w:eastAsia="Arial"/>
                <w:sz w:val="18"/>
                <w:szCs w:val="18"/>
                <w:lang w:eastAsia="en-US"/>
              </w:rPr>
              <w:t>. sprostowaniem) dalej RODO w związku z przepisem szczególnym ustawy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 xml:space="preserve">przez Wójta 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>G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 xml:space="preserve">miny - w celu </w:t>
            </w:r>
            <w:r w:rsidRPr="008F43A9">
              <w:rPr>
                <w:rFonts w:eastAsia="Arial"/>
                <w:sz w:val="18"/>
                <w:szCs w:val="18"/>
                <w:lang w:eastAsia="en-US"/>
              </w:rPr>
              <w:t>realizacji wniosków oraz zawiadomień złożonych w trybie</w:t>
            </w:r>
            <w:r w:rsidRPr="008F43A9">
              <w:rPr>
                <w:sz w:val="18"/>
                <w:szCs w:val="18"/>
              </w:rPr>
              <w:t xml:space="preserve">  ustaw</w:t>
            </w:r>
            <w:r w:rsidRPr="008F43A9">
              <w:rPr>
                <w:sz w:val="18"/>
                <w:szCs w:val="18"/>
              </w:rPr>
              <w:t>y</w:t>
            </w:r>
            <w:r w:rsidRPr="008F43A9">
              <w:rPr>
                <w:sz w:val="18"/>
                <w:szCs w:val="18"/>
              </w:rPr>
              <w:t xml:space="preserve">  z dnia 16.04.2004 r. o ochronie przyrody </w:t>
            </w:r>
          </w:p>
        </w:tc>
      </w:tr>
      <w:tr w:rsidR="008F43A9" w14:paraId="23BEB244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C4EB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47B55B3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C238" w14:textId="712B75FC" w:rsidR="008F43A9" w:rsidRDefault="008F43A9" w:rsidP="008F4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Odbiorcami danych </w:t>
            </w:r>
            <w:r>
              <w:rPr>
                <w:lang w:eastAsia="en-US"/>
              </w:rPr>
              <w:t>mogą być</w:t>
            </w:r>
            <w:r>
              <w:rPr>
                <w:lang w:eastAsia="en-US"/>
              </w:rPr>
              <w:t xml:space="preserve"> podmioty </w:t>
            </w:r>
            <w:r>
              <w:rPr>
                <w:lang w:eastAsia="en-US"/>
              </w:rPr>
              <w:t>do tego uprawnione, w szczególności wykonujące zadania publiczne na mocy wymienionego powyżej aktu prawnego lub działające na zlecenie organu gminy w zakresie i w celach określonych w przepisach powszechnie obowiązującego prawa</w:t>
            </w:r>
          </w:p>
        </w:tc>
      </w:tr>
      <w:tr w:rsidR="008F43A9" w14:paraId="4B8F04F2" w14:textId="77777777" w:rsidTr="008F43A9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9EF6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2E42F6B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OKRES PRZECHOWYWA-</w:t>
            </w:r>
          </w:p>
          <w:p w14:paraId="06FBCC81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1FED" w14:textId="77777777" w:rsidR="008F43A9" w:rsidRDefault="008F43A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Dane zgromadzone w formie pisemnej są przetwarzane zgodnie z klasyfikacją ustaloną w jednolitym rzeczowym wykazie akt określonym w </w:t>
            </w:r>
            <w:r>
              <w:rPr>
                <w:rStyle w:val="Uwydatnienie"/>
                <w:lang w:eastAsia="en-US"/>
              </w:rPr>
              <w:t xml:space="preserve"> </w:t>
            </w:r>
            <w:r>
              <w:rPr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zakładowych:</w:t>
            </w:r>
          </w:p>
          <w:p w14:paraId="4B926DE7" w14:textId="2543DE31" w:rsidR="008F43A9" w:rsidRDefault="008F43A9" w:rsidP="008F43A9">
            <w:pPr>
              <w:pStyle w:val="Akapitzlist"/>
              <w:numPr>
                <w:ilvl w:val="0"/>
                <w:numId w:val="18"/>
              </w:num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dokumentacja spraw związanych z </w:t>
            </w:r>
            <w:r>
              <w:rPr>
                <w:sz w:val="20"/>
                <w:szCs w:val="20"/>
                <w:lang w:eastAsia="en-US"/>
              </w:rPr>
              <w:t xml:space="preserve">wydawaniem zezwoleń na usuwanie drzew i krzewów oraz nakładania kar za ich zniszczenie, usuwanie </w:t>
            </w:r>
            <w:proofErr w:type="spellStart"/>
            <w:r>
              <w:rPr>
                <w:sz w:val="20"/>
                <w:szCs w:val="20"/>
                <w:lang w:eastAsia="en-US"/>
              </w:rPr>
              <w:t>ect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  jest brakowana po upływie 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lat.</w:t>
            </w:r>
          </w:p>
        </w:tc>
      </w:tr>
      <w:tr w:rsidR="008F43A9" w14:paraId="5F9889B0" w14:textId="77777777" w:rsidTr="008F43A9">
        <w:trPr>
          <w:trHeight w:val="15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9C8B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D2B582A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UPRAWNIENIA 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0AA9" w14:textId="77777777" w:rsidR="008F43A9" w:rsidRDefault="008F4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W związku z przetwarzaniem danych osobowych posiada Pani/Pan prawo do:</w:t>
            </w:r>
          </w:p>
          <w:p w14:paraId="64BFF991" w14:textId="77777777" w:rsidR="008F43A9" w:rsidRDefault="008F43A9" w:rsidP="008F43A9">
            <w:pPr>
              <w:pStyle w:val="Akapitzlist"/>
              <w:numPr>
                <w:ilvl w:val="0"/>
                <w:numId w:val="19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>
              <w:rPr>
                <w:i/>
                <w:iCs/>
                <w:sz w:val="20"/>
                <w:szCs w:val="20"/>
                <w:lang w:eastAsia="en-US"/>
              </w:rPr>
              <w:t>RODO,</w:t>
            </w:r>
          </w:p>
          <w:p w14:paraId="33D61967" w14:textId="77777777" w:rsidR="008F43A9" w:rsidRDefault="008F43A9" w:rsidP="008F43A9">
            <w:pPr>
              <w:pStyle w:val="Akapitzlist"/>
              <w:numPr>
                <w:ilvl w:val="0"/>
                <w:numId w:val="19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sprostowania (poprawienia) danych osobowych, w przypadku gdy są niekompletne lub nieprawidłowe (art. 16 </w:t>
            </w:r>
            <w:r>
              <w:rPr>
                <w:i/>
                <w:iCs/>
                <w:sz w:val="20"/>
                <w:szCs w:val="20"/>
                <w:lang w:eastAsia="en-US"/>
              </w:rPr>
              <w:t>RODO),</w:t>
            </w:r>
          </w:p>
          <w:p w14:paraId="37994335" w14:textId="77777777" w:rsidR="008F43A9" w:rsidRDefault="008F43A9" w:rsidP="008F43A9">
            <w:pPr>
              <w:pStyle w:val="Akapitzlist"/>
              <w:numPr>
                <w:ilvl w:val="0"/>
                <w:numId w:val="19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żądania usunięcia danych (tzw. prawo do bycia zapomnianym) w przypadkach przewidzianych w art. 17 </w:t>
            </w:r>
            <w:r>
              <w:rPr>
                <w:i/>
                <w:iCs/>
                <w:sz w:val="20"/>
                <w:szCs w:val="20"/>
                <w:lang w:eastAsia="en-US"/>
              </w:rPr>
              <w:t>RODO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14:paraId="0DB42A57" w14:textId="77777777" w:rsidR="008F43A9" w:rsidRDefault="008F43A9" w:rsidP="008F43A9">
            <w:pPr>
              <w:pStyle w:val="Akapitzlist"/>
              <w:numPr>
                <w:ilvl w:val="0"/>
                <w:numId w:val="19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żądania ograniczenia przetwarzania danych w przypadkach określonych w art. 20 </w:t>
            </w:r>
            <w:r>
              <w:rPr>
                <w:i/>
                <w:iCs/>
                <w:sz w:val="20"/>
                <w:szCs w:val="20"/>
                <w:lang w:eastAsia="en-US"/>
              </w:rPr>
              <w:t>RODO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14:paraId="53C8F62A" w14:textId="77777777" w:rsidR="008F43A9" w:rsidRDefault="008F43A9" w:rsidP="008F43A9">
            <w:pPr>
              <w:pStyle w:val="Akapitzlist"/>
              <w:numPr>
                <w:ilvl w:val="0"/>
                <w:numId w:val="19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wniesienia sprzeciwu wobec przetwarzania danych na zasadach określonych w art. 21 </w:t>
            </w:r>
            <w:r>
              <w:rPr>
                <w:i/>
                <w:iCs/>
                <w:sz w:val="20"/>
                <w:szCs w:val="20"/>
                <w:lang w:eastAsia="en-US"/>
              </w:rPr>
              <w:t>RODO</w:t>
            </w:r>
          </w:p>
        </w:tc>
      </w:tr>
      <w:tr w:rsidR="008F43A9" w14:paraId="3669E502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1C5F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56E2" w14:textId="77777777" w:rsidR="008F43A9" w:rsidRDefault="008F4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W przypadku powzięcia informacji o niezgodnym z prawem przetwarzaniu danych, przysługuje Pani/Panu prawo wniesienia skargi do organu nadzorczego: </w:t>
            </w:r>
            <w:r>
              <w:rPr>
                <w:lang w:eastAsia="en-US"/>
              </w:rPr>
              <w:t>Prezesa Urzędu Ochrony Danych Osobowych, ul. Stawki 2, 00-193 WARSZAWA Tel. (+48) 228607086</w:t>
            </w:r>
          </w:p>
        </w:tc>
      </w:tr>
      <w:tr w:rsidR="008F43A9" w14:paraId="46A7837B" w14:textId="77777777" w:rsidTr="008F43A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4D74" w14:textId="77777777" w:rsidR="008F43A9" w:rsidRDefault="008F43A9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18CF" w14:textId="6CACE6C3" w:rsidR="008F43A9" w:rsidRDefault="008F43A9">
            <w:pPr>
              <w:spacing w:line="252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Dane </w:t>
            </w:r>
            <w:r w:rsidR="00DF39E1">
              <w:rPr>
                <w:rFonts w:eastAsia="Arial"/>
                <w:lang w:eastAsia="en-US"/>
              </w:rPr>
              <w:t>z wersji papierowej są</w:t>
            </w:r>
            <w:r>
              <w:rPr>
                <w:rFonts w:eastAsia="Arial"/>
                <w:lang w:eastAsia="en-US"/>
              </w:rPr>
              <w:t xml:space="preserve"> wprowadza</w:t>
            </w:r>
            <w:r w:rsidR="00DF39E1">
              <w:rPr>
                <w:rFonts w:eastAsia="Arial"/>
                <w:lang w:eastAsia="en-US"/>
              </w:rPr>
              <w:t>ne do aplikacji EZD przez</w:t>
            </w:r>
            <w:r>
              <w:rPr>
                <w:rFonts w:eastAsia="Arial"/>
                <w:lang w:eastAsia="en-US"/>
              </w:rPr>
              <w:t xml:space="preserve"> upoważni</w:t>
            </w:r>
            <w:r w:rsidR="00DF39E1">
              <w:rPr>
                <w:rFonts w:eastAsia="Arial"/>
                <w:lang w:eastAsia="en-US"/>
              </w:rPr>
              <w:t>onych</w:t>
            </w:r>
            <w:r>
              <w:rPr>
                <w:rFonts w:eastAsia="Arial"/>
                <w:lang w:eastAsia="en-US"/>
              </w:rPr>
              <w:t xml:space="preserve"> pracowni</w:t>
            </w:r>
            <w:r w:rsidR="00DF39E1">
              <w:rPr>
                <w:rFonts w:eastAsia="Arial"/>
                <w:lang w:eastAsia="en-US"/>
              </w:rPr>
              <w:t>ków</w:t>
            </w:r>
            <w:r>
              <w:rPr>
                <w:rFonts w:eastAsia="Arial"/>
                <w:lang w:eastAsia="en-US"/>
              </w:rPr>
              <w:t xml:space="preserve"> organu – Wójta Gminy Warta Bolesławiecka na podstawie wypełnionego </w:t>
            </w:r>
            <w:r w:rsidR="00DF39E1">
              <w:rPr>
                <w:rFonts w:eastAsia="Arial"/>
                <w:lang w:eastAsia="en-US"/>
              </w:rPr>
              <w:t>wniosku zawierającego dane zwykłe.</w:t>
            </w:r>
          </w:p>
        </w:tc>
      </w:tr>
      <w:tr w:rsidR="008F43A9" w14:paraId="3DE339E0" w14:textId="77777777" w:rsidTr="008F43A9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EE10" w14:textId="77777777" w:rsidR="008F43A9" w:rsidRDefault="008F43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9042" w14:textId="0CAAF08D" w:rsidR="008F43A9" w:rsidRDefault="00DF39E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W sytuacji przetwarzania danych na podstawie zgody osoby, której dane dotyczą podanie danych jest dobrowolne, jednak odmowa ich podania we wniosku lub zgłoszeniu zamiaru usunięcia drzewa w zakresie danych wymienionych w art. 83a ustawy o ochronie przyrody spowoduje </w:t>
            </w:r>
            <w:r>
              <w:rPr>
                <w:rFonts w:eastAsia="Arial"/>
                <w:lang w:eastAsia="en-US"/>
              </w:rPr>
              <w:t>pozostawienie wniosku bez dalszego biegu. W związku z przesłanką prawną do załatwiania spraw, stronie nie przysługuje prawo do wniesienia sprzeciwu oraz usunięcia danych.</w:t>
            </w:r>
          </w:p>
        </w:tc>
      </w:tr>
    </w:tbl>
    <w:p w14:paraId="513010A1" w14:textId="77777777" w:rsidR="008F43A9" w:rsidRDefault="008F43A9" w:rsidP="008F43A9">
      <w:pPr>
        <w:rPr>
          <w:sz w:val="24"/>
          <w:szCs w:val="24"/>
          <w:lang w:eastAsia="pl-PL"/>
        </w:rPr>
      </w:pPr>
    </w:p>
    <w:p w14:paraId="3BFACA8D" w14:textId="77777777" w:rsidR="008F43A9" w:rsidRDefault="008F43A9" w:rsidP="008F43A9"/>
    <w:p w14:paraId="2B44BD70" w14:textId="77777777" w:rsidR="00482648" w:rsidRPr="00FB33C8" w:rsidRDefault="00482648" w:rsidP="00FB33C8"/>
    <w:sectPr w:rsidR="00482648" w:rsidRPr="00FB33C8" w:rsidSect="008F4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5D5B" w14:textId="77777777" w:rsidR="00D276D8" w:rsidRDefault="00D276D8" w:rsidP="00575C19">
      <w:r>
        <w:separator/>
      </w:r>
    </w:p>
  </w:endnote>
  <w:endnote w:type="continuationSeparator" w:id="0">
    <w:p w14:paraId="3EFA254B" w14:textId="77777777" w:rsidR="00D276D8" w:rsidRDefault="00D276D8" w:rsidP="0057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CDFB" w14:textId="77777777" w:rsidR="00D276D8" w:rsidRDefault="00D276D8" w:rsidP="00575C19">
      <w:r>
        <w:separator/>
      </w:r>
    </w:p>
  </w:footnote>
  <w:footnote w:type="continuationSeparator" w:id="0">
    <w:p w14:paraId="7337B00E" w14:textId="77777777" w:rsidR="00D276D8" w:rsidRDefault="00D276D8" w:rsidP="0057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2670E2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E7493"/>
    <w:multiLevelType w:val="multilevel"/>
    <w:tmpl w:val="EDCAD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44B3"/>
    <w:multiLevelType w:val="hybridMultilevel"/>
    <w:tmpl w:val="9738ACCC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842E7"/>
    <w:multiLevelType w:val="hybridMultilevel"/>
    <w:tmpl w:val="CE9CF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5381"/>
    <w:multiLevelType w:val="hybridMultilevel"/>
    <w:tmpl w:val="06F656A4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D00"/>
    <w:multiLevelType w:val="hybridMultilevel"/>
    <w:tmpl w:val="674E893E"/>
    <w:lvl w:ilvl="0" w:tplc="CB0AE7C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002063"/>
    <w:multiLevelType w:val="multilevel"/>
    <w:tmpl w:val="75CED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3D25"/>
    <w:multiLevelType w:val="hybridMultilevel"/>
    <w:tmpl w:val="E2FA54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6358D"/>
    <w:multiLevelType w:val="hybridMultilevel"/>
    <w:tmpl w:val="4642DC12"/>
    <w:lvl w:ilvl="0" w:tplc="2FCC0276">
      <w:start w:val="1"/>
      <w:numFmt w:val="decimal"/>
      <w:lvlText w:val="%1."/>
      <w:lvlJc w:val="left"/>
      <w:pPr>
        <w:ind w:left="643" w:hanging="360"/>
      </w:pPr>
      <w:rPr>
        <w:rFonts w:ascii="Candara" w:hAnsi="Candara" w:cs="Times New Roman" w:hint="default"/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BF140D3"/>
    <w:multiLevelType w:val="multilevel"/>
    <w:tmpl w:val="8250BD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3CCA45C8"/>
    <w:multiLevelType w:val="hybridMultilevel"/>
    <w:tmpl w:val="A198BA92"/>
    <w:lvl w:ilvl="0" w:tplc="D8A23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0B1EFB"/>
    <w:multiLevelType w:val="multilevel"/>
    <w:tmpl w:val="F60CADB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23CBF"/>
    <w:multiLevelType w:val="multilevel"/>
    <w:tmpl w:val="395E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60B75"/>
    <w:multiLevelType w:val="hybridMultilevel"/>
    <w:tmpl w:val="01D0D2C6"/>
    <w:lvl w:ilvl="0" w:tplc="AA483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52C11"/>
    <w:multiLevelType w:val="hybridMultilevel"/>
    <w:tmpl w:val="8E942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A158E"/>
    <w:multiLevelType w:val="multilevel"/>
    <w:tmpl w:val="2B7EDA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177"/>
    <w:rsid w:val="00125996"/>
    <w:rsid w:val="00193F6A"/>
    <w:rsid w:val="001E6EAA"/>
    <w:rsid w:val="00213092"/>
    <w:rsid w:val="00221B2A"/>
    <w:rsid w:val="0025391F"/>
    <w:rsid w:val="003E0A01"/>
    <w:rsid w:val="00451DF6"/>
    <w:rsid w:val="00482648"/>
    <w:rsid w:val="005161D7"/>
    <w:rsid w:val="00537AE7"/>
    <w:rsid w:val="00575C19"/>
    <w:rsid w:val="006540E7"/>
    <w:rsid w:val="006660A8"/>
    <w:rsid w:val="006F1BF1"/>
    <w:rsid w:val="00707050"/>
    <w:rsid w:val="00767D2E"/>
    <w:rsid w:val="00785178"/>
    <w:rsid w:val="007B283C"/>
    <w:rsid w:val="007D6D6D"/>
    <w:rsid w:val="008B7721"/>
    <w:rsid w:val="008F43A9"/>
    <w:rsid w:val="0093161B"/>
    <w:rsid w:val="00993F70"/>
    <w:rsid w:val="009F3A48"/>
    <w:rsid w:val="00D276D8"/>
    <w:rsid w:val="00D57272"/>
    <w:rsid w:val="00DD6177"/>
    <w:rsid w:val="00DF39E1"/>
    <w:rsid w:val="00E54931"/>
    <w:rsid w:val="00E66FF2"/>
    <w:rsid w:val="00F8055E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865A"/>
  <w15:docId w15:val="{5D0F56EB-D8E1-48D3-8B73-65FE811F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1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6177"/>
    <w:pPr>
      <w:keepNext/>
      <w:numPr>
        <w:numId w:val="1"/>
      </w:numPr>
      <w:shd w:val="clear" w:color="auto" w:fill="FFFFFF"/>
      <w:tabs>
        <w:tab w:val="num" w:pos="360"/>
      </w:tabs>
      <w:ind w:left="5625" w:firstLine="0"/>
      <w:outlineLvl w:val="0"/>
    </w:pPr>
    <w:rPr>
      <w:color w:val="000000"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177"/>
    <w:rPr>
      <w:rFonts w:ascii="Times New Roman" w:eastAsia="Times New Roman" w:hAnsi="Times New Roman" w:cs="Times New Roman"/>
      <w:color w:val="000000"/>
      <w:spacing w:val="4"/>
      <w:sz w:val="28"/>
      <w:szCs w:val="28"/>
      <w:shd w:val="clear" w:color="auto" w:fill="FFFFFF"/>
      <w:lang w:eastAsia="ar-SA"/>
    </w:rPr>
  </w:style>
  <w:style w:type="paragraph" w:customStyle="1" w:styleId="WW-Tekstpodstawowywcity3">
    <w:name w:val="WW-Tekst podstawowy wcięty 3"/>
    <w:basedOn w:val="Normalny"/>
    <w:rsid w:val="00DD6177"/>
    <w:pPr>
      <w:shd w:val="clear" w:color="auto" w:fill="FFFFFF"/>
      <w:spacing w:before="20"/>
      <w:ind w:left="709"/>
    </w:pPr>
    <w:rPr>
      <w:color w:val="000000"/>
      <w:spacing w:val="-5"/>
      <w:sz w:val="28"/>
      <w:szCs w:val="28"/>
    </w:rPr>
  </w:style>
  <w:style w:type="paragraph" w:customStyle="1" w:styleId="WW-Tekstpodstawowywcity2">
    <w:name w:val="WW-Tekst podstawowy wcięty 2"/>
    <w:basedOn w:val="Normalny"/>
    <w:rsid w:val="00DD6177"/>
    <w:pPr>
      <w:shd w:val="clear" w:color="auto" w:fill="FFFFFF"/>
      <w:spacing w:before="200"/>
      <w:ind w:left="697"/>
    </w:pPr>
    <w:rPr>
      <w:color w:val="000000"/>
      <w:spacing w:val="-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5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C1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C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C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5C19"/>
    <w:pPr>
      <w:widowControl/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C19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575C19"/>
    <w:pPr>
      <w:widowControl/>
      <w:suppressAutoHyphens w:val="0"/>
      <w:autoSpaceDE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5C19"/>
    <w:rPr>
      <w:i/>
      <w:iCs/>
    </w:rPr>
  </w:style>
  <w:style w:type="paragraph" w:customStyle="1" w:styleId="western">
    <w:name w:val="western"/>
    <w:basedOn w:val="Normalny"/>
    <w:semiHidden/>
    <w:rsid w:val="00FB33C8"/>
    <w:pPr>
      <w:widowControl/>
      <w:suppressAutoHyphens w:val="0"/>
      <w:autoSpaceDE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5262-25B6-44D2-AA5F-23B82339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Jurczak</dc:creator>
  <cp:lastModifiedBy>Małgorzata Kwiatkowska</cp:lastModifiedBy>
  <cp:revision>6</cp:revision>
  <cp:lastPrinted>2018-05-30T09:58:00Z</cp:lastPrinted>
  <dcterms:created xsi:type="dcterms:W3CDTF">2017-06-29T07:16:00Z</dcterms:created>
  <dcterms:modified xsi:type="dcterms:W3CDTF">2019-11-05T13:43:00Z</dcterms:modified>
</cp:coreProperties>
</file>