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772B" w14:textId="1247D08A" w:rsidR="000232A5" w:rsidRPr="00255624" w:rsidRDefault="006C6403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</w:pPr>
      <w:r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ZARZĄDZENIE NR SOG.Z.</w:t>
      </w:r>
      <w:r w:rsidR="003E316D"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 xml:space="preserve"> </w:t>
      </w:r>
      <w:r w:rsidR="00255624"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34</w:t>
      </w:r>
      <w:r w:rsidR="000421DD"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.20</w:t>
      </w:r>
      <w:r w:rsidR="00BC3B89"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2</w:t>
      </w:r>
      <w:r w:rsidR="00255624"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5</w:t>
      </w:r>
    </w:p>
    <w:p w14:paraId="294A70F5" w14:textId="77777777" w:rsidR="000232A5" w:rsidRPr="00255624" w:rsidRDefault="000232A5" w:rsidP="000232A5">
      <w:pPr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</w:pPr>
      <w:r w:rsidRPr="00255624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WÓJTA GMINY WARTA BOLESŁAWIECKA</w:t>
      </w:r>
    </w:p>
    <w:p w14:paraId="27DC33A8" w14:textId="25F8BA47" w:rsidR="000232A5" w:rsidRPr="00255624" w:rsidRDefault="000232A5" w:rsidP="001F2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</w:pPr>
      <w:r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z dnia</w:t>
      </w:r>
      <w:r w:rsidR="0070052D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 </w:t>
      </w:r>
      <w:r w:rsidR="0007135C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 </w:t>
      </w:r>
      <w:r w:rsidR="00255624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25 kwietnia</w:t>
      </w:r>
      <w:r w:rsidR="00F0144D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 </w:t>
      </w:r>
      <w:r w:rsidR="001060EA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20</w:t>
      </w:r>
      <w:r w:rsidR="00BC3B89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2</w:t>
      </w:r>
      <w:r w:rsidR="00255624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5 </w:t>
      </w:r>
      <w:r w:rsidR="006C6403"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r</w:t>
      </w:r>
      <w:r w:rsidRPr="00255624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.</w:t>
      </w:r>
    </w:p>
    <w:p w14:paraId="7DB41C21" w14:textId="520EEF0A" w:rsidR="006C6403" w:rsidRPr="00255624" w:rsidRDefault="000232A5" w:rsidP="00E14D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w sprawie </w:t>
      </w:r>
      <w:r w:rsidR="00BC3B89"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nieodpłatnego </w:t>
      </w:r>
      <w:r w:rsidR="00E14D88"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nabycia</w:t>
      </w:r>
      <w:r w:rsidR="00BC3B89"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 </w:t>
      </w:r>
      <w:r w:rsidR="001F2DCE"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prawa własności gruntu</w:t>
      </w:r>
      <w:r w:rsidR="00E14D88"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 </w:t>
      </w:r>
    </w:p>
    <w:p w14:paraId="03FEC0E7" w14:textId="2823B603" w:rsidR="00E14D88" w:rsidRPr="00255624" w:rsidRDefault="00E14D88" w:rsidP="00E14D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255624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z przeznaczeniem na cele publiczne</w:t>
      </w:r>
    </w:p>
    <w:p w14:paraId="590ED82D" w14:textId="29880F37" w:rsidR="00C86470" w:rsidRPr="00255624" w:rsidRDefault="00C86470" w:rsidP="00BC3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pl-PL"/>
        </w:rPr>
      </w:pPr>
    </w:p>
    <w:p w14:paraId="4FD951FB" w14:textId="56217883" w:rsidR="00C86470" w:rsidRPr="00826AEC" w:rsidRDefault="00C86470" w:rsidP="00C86470">
      <w:pPr>
        <w:suppressAutoHyphens/>
        <w:spacing w:after="0" w:line="240" w:lineRule="auto"/>
        <w:jc w:val="both"/>
        <w:textAlignment w:val="baseline"/>
        <w:rPr>
          <w:rFonts w:eastAsia="Arial Unicode MS" w:cs="Tahoma"/>
          <w:kern w:val="2"/>
        </w:rPr>
      </w:pPr>
      <w:r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Na podstawie art. 30 ust. 2 pkt. 3 ustawy</w:t>
      </w:r>
      <w:r w:rsidR="0097037F"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i art.58 ust. 1</w:t>
      </w:r>
      <w:r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z dnia 8 marca 1990r. o samorządzie gminnym (Dz. U z 202</w:t>
      </w:r>
      <w:r w:rsidR="001B5DCD"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4</w:t>
      </w:r>
      <w:r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r., poz. </w:t>
      </w:r>
      <w:r w:rsidR="00C24D1E"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1465</w:t>
      </w:r>
      <w:r w:rsidR="006112C4"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ze zm.</w:t>
      </w:r>
      <w:r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), art. 6 </w:t>
      </w:r>
      <w:r w:rsidR="003E316D"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pkt 1 </w:t>
      </w:r>
      <w:r w:rsidRPr="00C24D1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ustawy z dnia 21 sierpnia 1997r. o gospodarce nieruchomościami</w:t>
      </w:r>
      <w:r w:rsidRPr="00C24D1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(Dz. U. z 202</w:t>
      </w:r>
      <w:r w:rsidR="00C8792B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4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r</w:t>
      </w:r>
      <w:r w:rsidR="006112C4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.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poz.</w:t>
      </w:r>
      <w:r w:rsidR="006112C4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</w:t>
      </w:r>
      <w:r w:rsidR="00C8792B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1145</w:t>
      </w:r>
      <w:r w:rsidR="00C24D1E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ze zm.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), art. 902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  <w:vertAlign w:val="superscript"/>
        </w:rPr>
        <w:t>1</w:t>
      </w:r>
      <w:r w:rsidRPr="00C24D1E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§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1 ustawy z dnia 23 kwietnia 1964r. Kodeks cywilny (Dz.U. z 202</w:t>
      </w:r>
      <w:r w:rsidR="003E316D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4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poz. </w:t>
      </w:r>
      <w:r w:rsidR="001B5DCD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1</w:t>
      </w:r>
      <w:r w:rsidR="003E316D"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>061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ze zm.) oraz w oparciu o uchwałę nr XXV/158/09 Rady Gminy w Warcie Bolesławieckiej z dnia 3 marca 2009 r. w sprawie zasad gospodarowania nieruchomościami wchodzącymi w skład gminnego zasobu nieruchomości Gminy Warta Bolesławiecka </w:t>
      </w:r>
      <w:r w:rsidRPr="00C24D1E">
        <w:rPr>
          <w:rFonts w:ascii="Times New Roman" w:eastAsia="Arial Unicode MS" w:hAnsi="Times New Roman" w:cs="Tahoma"/>
          <w:i/>
          <w:iCs/>
          <w:kern w:val="2"/>
          <w:sz w:val="24"/>
          <w:szCs w:val="24"/>
        </w:rPr>
        <w:t>opublikowaną w</w:t>
      </w:r>
      <w:r w:rsidRPr="00C24D1E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Dzienniku Urzędowym Województwa Dolnośląskiego z dnia 24 kwietnia 2009r. nr 72 poz. 1601,</w:t>
      </w:r>
      <w:r w:rsidRPr="00C24D1E">
        <w:rPr>
          <w:rFonts w:ascii="Times New Roman" w:eastAsia="Arial Unicode MS" w:hAnsi="Times New Roman" w:cs="Tahoma"/>
          <w:i/>
          <w:iCs/>
          <w:kern w:val="2"/>
          <w:sz w:val="24"/>
          <w:szCs w:val="24"/>
        </w:rPr>
        <w:t xml:space="preserve"> uchwały nr III/10/10 Rady Gminy Warta Bolesławiecka z dnia 14 grudnia 2010r. w sprawie zmiany uchwały nr XXV/158/09 Rady Gminy w Warcie Bolesławi</w:t>
      </w:r>
      <w:r w:rsidRPr="00826AEC">
        <w:rPr>
          <w:rFonts w:ascii="Times New Roman" w:eastAsia="Arial Unicode MS" w:hAnsi="Times New Roman" w:cs="Tahoma"/>
          <w:i/>
          <w:iCs/>
          <w:kern w:val="2"/>
          <w:sz w:val="24"/>
          <w:szCs w:val="24"/>
        </w:rPr>
        <w:t>eckiej z dnia 3 marca 2009 r. w sprawie zasad gospodarowania nieruchomościami wchodzącymi w skład gminnego zasobu nieruchomości Gminy Warta Bolesławiecka opublikowaną w Dzienniku Urzędowym Województwa Dolnośląskiego z dnia 7 stycznia 2011r. nr 5 poz. 59 oraz uchwały nr XL/294/13 Rady Gminy Warta Bolesławiecka z dnia 12 grudnia 2013r. w sprawie zmiany uchwały nr XXV/158/09 Rady Gminy w Warcie Bolesławieckiej z dnia 3 marca 2009 r. w sprawie zasad gospodarowania nieruchomościami wchodzącymi w skład gminnego zasobu nieruchomości Gminy Warta Bolesławiecka opublikowaną w Dzienniku Urzędowym Województwa Dolnośląskiego z dnia 23 grudnia 2013r., poz. 6586</w:t>
      </w:r>
      <w:r w:rsidRPr="00826AEC">
        <w:rPr>
          <w:rFonts w:ascii="Times New Roman" w:eastAsia="Arial Unicode MS" w:hAnsi="Times New Roman" w:cs="Tahoma"/>
          <w:i/>
          <w:kern w:val="2"/>
          <w:sz w:val="24"/>
          <w:szCs w:val="24"/>
        </w:rPr>
        <w:t>, zarządzam co następuje:</w:t>
      </w:r>
    </w:p>
    <w:p w14:paraId="63BC74CA" w14:textId="77777777" w:rsidR="00C86470" w:rsidRPr="00826AEC" w:rsidRDefault="00C86470" w:rsidP="00BC3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01A8161A" w14:textId="77777777" w:rsidR="006C6403" w:rsidRPr="00826AEC" w:rsidRDefault="006C6403" w:rsidP="007125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6FBA207" w14:textId="77777777" w:rsidR="000232A5" w:rsidRPr="00826AEC" w:rsidRDefault="000232A5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E83BA0C" w14:textId="77777777" w:rsidR="000232A5" w:rsidRPr="00826AEC" w:rsidRDefault="000232A5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3ABF0" w14:textId="572B290F" w:rsidR="0042262C" w:rsidRPr="00826AEC" w:rsidRDefault="0097037F" w:rsidP="00807A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Nabyć na cele publiczne </w:t>
      </w:r>
      <w:r w:rsidR="00807AB4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22A6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pod drogę</w:t>
      </w:r>
      <w:r w:rsidR="0022366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nieodpłatnie</w:t>
      </w:r>
      <w:r w:rsidR="0070052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, od</w:t>
      </w:r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Andrzeja </w:t>
      </w:r>
      <w:proofErr w:type="spellStart"/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Rozmusz</w:t>
      </w:r>
      <w:proofErr w:type="spellEnd"/>
      <w:r w:rsidR="0007135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2DCE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634F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gruntu</w:t>
      </w:r>
      <w:r w:rsidR="009A12B6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4F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7135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4F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pow. 0</w:t>
      </w:r>
      <w:r w:rsidR="00106F7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6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="00C73E9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w granicach dział</w:t>
      </w:r>
      <w:r w:rsidR="0007135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C73E9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106F7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250/15</w:t>
      </w:r>
      <w:r w:rsidR="00993826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73E9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</w:t>
      </w:r>
      <w:r w:rsidR="0007135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1F2DCE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geodezyjnym </w:t>
      </w:r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Iwiny</w:t>
      </w:r>
      <w:r w:rsidR="001060EA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73E9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</w:t>
      </w:r>
      <w:r w:rsidR="0007135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1F2DCE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księga wieczysta nr </w:t>
      </w:r>
      <w:r w:rsidR="00B634F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JG1B/</w:t>
      </w:r>
      <w:r w:rsidR="00106F7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C41BA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29745/3</w:t>
      </w:r>
      <w:r w:rsidR="00073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5D4B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obciążona prawami rzeczowymi</w:t>
      </w:r>
      <w:r w:rsidR="00807AB4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III księgi</w:t>
      </w:r>
      <w:r w:rsidR="001E69C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wieczystej</w:t>
      </w:r>
      <w:r w:rsidR="00073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62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 ROSZCZENIA I OGRANICZENIA</w:t>
      </w:r>
      <w:r w:rsidR="00807AB4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365A33C" w14:textId="36B12CA6" w:rsidR="000734C2" w:rsidRPr="00826AEC" w:rsidRDefault="00980E70" w:rsidP="006051E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4296427"/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 prawo rzeczowe</w:t>
      </w:r>
      <w:r w:rsidR="00386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 z inną </w:t>
      </w:r>
      <w:r w:rsidR="00ED6CFA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nieruchomością</w:t>
      </w:r>
      <w:r w:rsidR="003864C2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ED1A48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służebność gruntowa polegająca na prawie swobodnego przejazdu i przechodu po działce gruntu nr 250/15 do drogi publicznej;</w:t>
      </w:r>
    </w:p>
    <w:p w14:paraId="56F094B3" w14:textId="0B131548" w:rsidR="0052350F" w:rsidRPr="00826AEC" w:rsidRDefault="0052350F" w:rsidP="006051E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ograniczone prawo rzeczowe związane z inna nieruchomością – </w:t>
      </w:r>
      <w:r w:rsidR="005D201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służebność gruntowa polegająca na prawie swobodnego przejazdu i przechodu po działce gruntu nr 250/15 do drogi publicznej;</w:t>
      </w:r>
    </w:p>
    <w:p w14:paraId="34F18129" w14:textId="59329863" w:rsidR="006A4CC7" w:rsidRPr="00826AEC" w:rsidRDefault="006A4CC7" w:rsidP="006051E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</w:t>
      </w:r>
      <w:r w:rsidR="00B23DCB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rzeczowe związane  z inną nieruchomością – </w:t>
      </w:r>
      <w:r w:rsidR="005D201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służebność gruntowa, ustanowiona nieodpłatnie i na czas nieokreślony na rzecz każdoczesnego właściciela działki gruntu numer 250/12, polegającą  na prawie swobodnego przejścia i przejazdu po  działce gruntu numer 250/15 do drogi publicznej;</w:t>
      </w:r>
    </w:p>
    <w:p w14:paraId="4F4571CA" w14:textId="26A781B8" w:rsidR="00B23DCB" w:rsidRPr="00826AEC" w:rsidRDefault="00B23DCB" w:rsidP="006051E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 prawo rzeczowe związane z inną nieruchomością  - służebność gruntowa</w:t>
      </w:r>
      <w:r w:rsidR="006721CB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ustanowiona nieodpłatnie i na czas nieokreślony na rzecz każdoczesnego </w:t>
      </w:r>
      <w:r w:rsidR="008D44F8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</w:t>
      </w:r>
      <w:r w:rsidR="006721CB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gruntu numer 250/6, polegająca  na prawie swobodnego przejścia i przejazdu po działce gruntu numer 250/15 do drogi publicznej;</w:t>
      </w:r>
    </w:p>
    <w:p w14:paraId="789DB504" w14:textId="096F05B6" w:rsidR="00B23DCB" w:rsidRPr="00826AEC" w:rsidRDefault="00B23DCB" w:rsidP="006051EB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 prawo rzeczowe  związane</w:t>
      </w:r>
      <w:r w:rsidR="00F77D39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inną nieruchomością </w:t>
      </w:r>
      <w:r w:rsidR="00F0144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77D39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ED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służebność gruntowa, ustanowiona nieodpłatnie i na czas nieokreślony na rzecz każdoczesnego właściciela  działki gruntu numer 250/10, polegająca  na prawie swobodnego przejścia i przejazdu po działce  gruntu numer 250/15 do drogi publicznej;</w:t>
      </w:r>
    </w:p>
    <w:p w14:paraId="11D32CDC" w14:textId="3F18C011" w:rsidR="000336C7" w:rsidRPr="00826AEC" w:rsidRDefault="00C8792B" w:rsidP="000336C7">
      <w:pPr>
        <w:pStyle w:val="Akapitzlist"/>
        <w:numPr>
          <w:ilvl w:val="0"/>
          <w:numId w:val="15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organiczne</w:t>
      </w:r>
      <w:r w:rsidR="00F0144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rzeczowe związane z inną 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nieruchomością</w:t>
      </w:r>
      <w:r w:rsidR="00F0144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="000336C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służebność gruntowa, ustanowiona nieodpłatnie  i  na czas nieokreślony na rzecz każdoczesnego  właściciela działki gruntu numer 250/8, polegająca  na prawie swobodnego przejścia i przejazdu po działce  gruntu numer 250/15 do drogi publicznej. </w:t>
      </w:r>
    </w:p>
    <w:p w14:paraId="47548C02" w14:textId="77777777" w:rsidR="000336C7" w:rsidRPr="00826AEC" w:rsidRDefault="000336C7" w:rsidP="000336C7">
      <w:pPr>
        <w:pStyle w:val="Akapitzlist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585B1CE9" w14:textId="78E65838" w:rsidR="00E55C6F" w:rsidRPr="00826AEC" w:rsidRDefault="00223662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ze stanem faktycznym powyżs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drog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taki cel 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nabywan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6F2F143" w14:textId="77777777" w:rsidR="00F0144D" w:rsidRPr="00826AEC" w:rsidRDefault="00F0144D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BEB02" w14:textId="77777777" w:rsidR="006B3FE8" w:rsidRPr="00826AEC" w:rsidRDefault="006B3FE8" w:rsidP="00E71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50F7E122" w14:textId="7FDE5A68" w:rsidR="00E717CF" w:rsidRPr="00826AEC" w:rsidRDefault="00E717CF" w:rsidP="00E71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4549CA"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2</w:t>
      </w:r>
    </w:p>
    <w:p w14:paraId="5829823B" w14:textId="77777777" w:rsidR="00E717CF" w:rsidRPr="00826AEC" w:rsidRDefault="00E717CF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ADE47" w14:textId="3815BA4C" w:rsidR="00EF463A" w:rsidRPr="00826AEC" w:rsidRDefault="001F2DCE" w:rsidP="00BC3B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</w:t>
      </w:r>
      <w:r w:rsidR="00D41FC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działka nr </w:t>
      </w:r>
      <w:r w:rsidR="008524B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250/15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E18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524B1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Iwinach</w:t>
      </w:r>
      <w:r w:rsidR="002F16ED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D41FC7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</w:t>
      </w:r>
      <w:r w:rsidR="00111CD6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miejscowym planie zagospodarowania przestrzennego gminy Warta Bolesławiecka w</w:t>
      </w:r>
      <w:r w:rsidR="00826AE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granicach ewidencyjnych obrębów</w:t>
      </w:r>
      <w:r w:rsidR="00111CD6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5C6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AEC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Iwiny, Lubków</w:t>
      </w:r>
      <w:r w:rsidR="00E717C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470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uchwalonego</w:t>
      </w:r>
      <w:r w:rsidR="00E717C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7CF" w:rsidRPr="00826AEC">
        <w:rPr>
          <w:rFonts w:ascii="TimesNewRomanNormalny" w:hAnsi="TimesNewRomanNormalny" w:cs="TimesNewRomanNormalny"/>
          <w:sz w:val="24"/>
          <w:szCs w:val="24"/>
        </w:rPr>
        <w:t xml:space="preserve">uchwałą nr </w:t>
      </w:r>
      <w:r w:rsidR="00826AEC" w:rsidRPr="00826AEC">
        <w:rPr>
          <w:rFonts w:ascii="TimesNewRomanNormalny" w:hAnsi="TimesNewRomanNormalny" w:cs="TimesNewRomanNormalny"/>
          <w:sz w:val="24"/>
          <w:szCs w:val="24"/>
        </w:rPr>
        <w:t>LII/558/23</w:t>
      </w:r>
      <w:r w:rsidR="00E717CF" w:rsidRPr="00826AEC">
        <w:rPr>
          <w:rFonts w:ascii="TimesNewRomanNormalny" w:hAnsi="TimesNewRomanNormalny" w:cs="TimesNewRomanNormalny"/>
          <w:sz w:val="24"/>
          <w:szCs w:val="24"/>
        </w:rPr>
        <w:t xml:space="preserve"> Rady Gminy Warta Bolesławiecka z dnia</w:t>
      </w:r>
      <w:r w:rsidR="00826AEC" w:rsidRPr="00826AEC">
        <w:rPr>
          <w:rFonts w:ascii="TimesNewRomanNormalny" w:hAnsi="TimesNewRomanNormalny" w:cs="TimesNewRomanNormalny"/>
          <w:sz w:val="24"/>
          <w:szCs w:val="24"/>
        </w:rPr>
        <w:t xml:space="preserve"> 31 października 2023 r.</w:t>
      </w:r>
      <w:r w:rsidR="00E717CF" w:rsidRPr="00826AEC">
        <w:rPr>
          <w:rFonts w:ascii="TimesNewRomanNormalny" w:hAnsi="TimesNewRomanNormalny" w:cs="TimesNewRomanNormalny"/>
          <w:sz w:val="24"/>
          <w:szCs w:val="24"/>
        </w:rPr>
        <w:t xml:space="preserve"> </w:t>
      </w: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5D21EF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</w:t>
      </w:r>
      <w:r w:rsidR="009D4838" w:rsidRPr="00826AEC">
        <w:rPr>
          <w:rFonts w:ascii="Times New Roman" w:hAnsi="Times New Roman" w:cs="Times New Roman"/>
          <w:sz w:val="24"/>
          <w:szCs w:val="24"/>
        </w:rPr>
        <w:t xml:space="preserve"> dróg</w:t>
      </w:r>
      <w:r w:rsidR="00E55C6F" w:rsidRPr="00826AEC">
        <w:rPr>
          <w:rFonts w:ascii="Times New Roman" w:hAnsi="Times New Roman" w:cs="Times New Roman"/>
          <w:sz w:val="24"/>
          <w:szCs w:val="24"/>
        </w:rPr>
        <w:t xml:space="preserve"> wewnętrznych</w:t>
      </w:r>
      <w:r w:rsidR="00C8792B" w:rsidRPr="00826AEC">
        <w:rPr>
          <w:rFonts w:ascii="Times New Roman" w:hAnsi="Times New Roman" w:cs="Times New Roman"/>
          <w:sz w:val="24"/>
          <w:szCs w:val="24"/>
        </w:rPr>
        <w:t xml:space="preserve">, </w:t>
      </w:r>
      <w:r w:rsidR="009D4838" w:rsidRPr="00826AEC">
        <w:rPr>
          <w:rFonts w:ascii="Times New Roman" w:hAnsi="Times New Roman" w:cs="Times New Roman"/>
          <w:sz w:val="24"/>
          <w:szCs w:val="24"/>
        </w:rPr>
        <w:t xml:space="preserve"> </w:t>
      </w:r>
      <w:r w:rsidR="00A171FC" w:rsidRPr="00826AEC">
        <w:rPr>
          <w:rFonts w:ascii="Times New Roman" w:hAnsi="Times New Roman" w:cs="Times New Roman"/>
          <w:sz w:val="24"/>
          <w:szCs w:val="24"/>
        </w:rPr>
        <w:t>oznaczone na rysunku planu symbolem</w:t>
      </w:r>
      <w:r w:rsidR="00E55C6F" w:rsidRPr="00826AEC">
        <w:rPr>
          <w:rFonts w:ascii="Times New Roman" w:hAnsi="Times New Roman" w:cs="Times New Roman"/>
          <w:sz w:val="24"/>
          <w:szCs w:val="24"/>
        </w:rPr>
        <w:t xml:space="preserve"> </w:t>
      </w:r>
      <w:r w:rsidR="00826AEC" w:rsidRPr="00826AEC">
        <w:rPr>
          <w:rFonts w:ascii="Times New Roman" w:hAnsi="Times New Roman" w:cs="Times New Roman"/>
          <w:sz w:val="24"/>
          <w:szCs w:val="24"/>
        </w:rPr>
        <w:t>I-KDW13.</w:t>
      </w:r>
    </w:p>
    <w:p w14:paraId="2B7BB906" w14:textId="77777777" w:rsidR="00C804CD" w:rsidRPr="00826AEC" w:rsidRDefault="00C804CD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E1DA4" w14:textId="63CE01EB" w:rsidR="006C6403" w:rsidRPr="00826AEC" w:rsidRDefault="006C6403" w:rsidP="00EF46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bookmarkStart w:id="1" w:name="_Hlk171074975"/>
      <w:r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4549CA"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3</w:t>
      </w:r>
    </w:p>
    <w:bookmarkEnd w:id="1"/>
    <w:p w14:paraId="6E53D9DE" w14:textId="77777777" w:rsidR="006C6403" w:rsidRPr="00826AEC" w:rsidRDefault="006C6403" w:rsidP="006C6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0B50A165" w14:textId="140D44FB" w:rsidR="00D41FC7" w:rsidRPr="00826AEC" w:rsidRDefault="004046F3" w:rsidP="006C6403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/>
          <w:sz w:val="24"/>
          <w:szCs w:val="24"/>
          <w:lang w:eastAsia="pl-PL"/>
        </w:rPr>
        <w:t>Warunki nabycia nieruchomości zostaną ustalone w protokole uzgodnień.</w:t>
      </w:r>
    </w:p>
    <w:p w14:paraId="44B76D9E" w14:textId="511F78B1" w:rsidR="004046F3" w:rsidRPr="00826AEC" w:rsidRDefault="004046F3" w:rsidP="00404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4549CA"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4</w:t>
      </w:r>
    </w:p>
    <w:p w14:paraId="4BF5264E" w14:textId="77777777" w:rsidR="00A27CA3" w:rsidRPr="00826AEC" w:rsidRDefault="00A27CA3" w:rsidP="00404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16CB6B5C" w14:textId="4FAD9331" w:rsidR="006C6403" w:rsidRPr="00826AEC" w:rsidRDefault="006C6403" w:rsidP="006C64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powierzam </w:t>
      </w:r>
      <w:r w:rsidR="00C016C4" w:rsidRPr="00826AEC">
        <w:rPr>
          <w:rFonts w:ascii="Times New Roman" w:eastAsia="Times New Roman" w:hAnsi="Times New Roman"/>
          <w:sz w:val="24"/>
          <w:szCs w:val="24"/>
          <w:lang w:eastAsia="pl-PL"/>
        </w:rPr>
        <w:t>inspektorowi ds. mienia komunalnego</w:t>
      </w:r>
      <w:r w:rsidR="004046F3"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E266EA" w14:textId="48DE6CDE" w:rsidR="006C6403" w:rsidRPr="00826AEC" w:rsidRDefault="004046F3" w:rsidP="006C6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4549CA" w:rsidRPr="00826AEC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5</w:t>
      </w:r>
    </w:p>
    <w:p w14:paraId="4C92E537" w14:textId="77777777" w:rsidR="006C6403" w:rsidRPr="00826AEC" w:rsidRDefault="006C6403" w:rsidP="006C6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3A705063" w14:textId="77777777" w:rsidR="006C6403" w:rsidRPr="00826AEC" w:rsidRDefault="006C6403" w:rsidP="006C64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AE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01C8C4E7" w14:textId="77777777" w:rsidR="00295D7D" w:rsidRPr="00826AEC" w:rsidRDefault="00295D7D" w:rsidP="00295D7D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68AB8" w14:textId="77777777" w:rsidR="00295D7D" w:rsidRPr="00826AEC" w:rsidRDefault="00295D7D" w:rsidP="00295D7D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45C2F" w14:textId="77777777" w:rsidR="006C6403" w:rsidRPr="00826AEC" w:rsidRDefault="006C6403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014F6A" w14:textId="77777777" w:rsidR="001C2727" w:rsidRPr="00826AEC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1507544" w14:textId="77777777" w:rsidR="001C2727" w:rsidRPr="00826AEC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AF90CA" w14:textId="77777777" w:rsidR="001C2727" w:rsidRPr="00826AEC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525C1D" w14:textId="77777777" w:rsidR="001C2727" w:rsidRPr="00826AEC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A4B05C" w14:textId="77777777" w:rsidR="001C2727" w:rsidRPr="00826AEC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0E7B82" w14:textId="77777777" w:rsidR="001C2727" w:rsidRPr="00255624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55A50C02" w14:textId="77777777" w:rsidR="001C2727" w:rsidRPr="00255624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7CA8424" w14:textId="2389BBD2" w:rsidR="001C2727" w:rsidRPr="00BD18D7" w:rsidRDefault="00BD18D7" w:rsidP="00BD18D7">
      <w:pPr>
        <w:spacing w:after="0" w:line="240" w:lineRule="auto"/>
        <w:ind w:left="2124" w:firstLine="708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D18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Wójt Gminy Warta Bolesławiecka</w:t>
      </w:r>
    </w:p>
    <w:p w14:paraId="23ADE42C" w14:textId="187FCD72" w:rsidR="00BD18D7" w:rsidRPr="00255624" w:rsidRDefault="00BD18D7" w:rsidP="00BD18D7">
      <w:pPr>
        <w:spacing w:after="0" w:line="240" w:lineRule="auto"/>
        <w:ind w:left="2124" w:firstLine="708"/>
        <w:jc w:val="center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BD18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Mirosław Haniszewski</w:t>
      </w:r>
    </w:p>
    <w:p w14:paraId="6F3C23A1" w14:textId="0870C5BE" w:rsidR="001C2727" w:rsidRPr="00255624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95EB39B" w14:textId="711D3A3D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9503CCF" w14:textId="66399468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9FF575C" w14:textId="63C74EBE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024C58F" w14:textId="4DBBE66D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C83B798" w14:textId="24270D73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93BB658" w14:textId="52CEFEF9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A18685A" w14:textId="456832FD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978FC23" w14:textId="416D9797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245D63A2" w14:textId="2DC40748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54582F4B" w14:textId="561B3DCA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E1E5DA6" w14:textId="1DFB9F65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591EA35B" w14:textId="076DC6B5" w:rsidR="003202CA" w:rsidRPr="00255624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5BCBC156" w14:textId="77777777" w:rsidR="00565107" w:rsidRPr="00255624" w:rsidRDefault="0056510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sectPr w:rsidR="00565107" w:rsidRPr="00255624" w:rsidSect="00A27CA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Normalny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07E"/>
    <w:multiLevelType w:val="hybridMultilevel"/>
    <w:tmpl w:val="C4F8191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CB42A0"/>
    <w:multiLevelType w:val="hybridMultilevel"/>
    <w:tmpl w:val="88B4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378"/>
    <w:multiLevelType w:val="hybridMultilevel"/>
    <w:tmpl w:val="F1FAC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B1D"/>
    <w:multiLevelType w:val="hybridMultilevel"/>
    <w:tmpl w:val="1DCEED4E"/>
    <w:lvl w:ilvl="0" w:tplc="793671A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DF5CD3"/>
    <w:multiLevelType w:val="hybridMultilevel"/>
    <w:tmpl w:val="5E2C2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D7F23CA"/>
    <w:multiLevelType w:val="hybridMultilevel"/>
    <w:tmpl w:val="5E2C2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8B5F10"/>
    <w:multiLevelType w:val="hybridMultilevel"/>
    <w:tmpl w:val="8CBEE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874F3"/>
    <w:multiLevelType w:val="hybridMultilevel"/>
    <w:tmpl w:val="D14ABE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931BB8"/>
    <w:multiLevelType w:val="hybridMultilevel"/>
    <w:tmpl w:val="24A6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56EE"/>
    <w:multiLevelType w:val="hybridMultilevel"/>
    <w:tmpl w:val="0CA8D144"/>
    <w:lvl w:ilvl="0" w:tplc="0415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53C21210"/>
    <w:multiLevelType w:val="hybridMultilevel"/>
    <w:tmpl w:val="61405800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0962D98"/>
    <w:multiLevelType w:val="hybridMultilevel"/>
    <w:tmpl w:val="AB602A7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C497180"/>
    <w:multiLevelType w:val="hybridMultilevel"/>
    <w:tmpl w:val="FDFE9F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9870C73"/>
    <w:multiLevelType w:val="hybridMultilevel"/>
    <w:tmpl w:val="7CD464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106763">
    <w:abstractNumId w:val="6"/>
  </w:num>
  <w:num w:numId="2" w16cid:durableId="1032268516">
    <w:abstractNumId w:val="10"/>
  </w:num>
  <w:num w:numId="3" w16cid:durableId="368993480">
    <w:abstractNumId w:val="12"/>
  </w:num>
  <w:num w:numId="4" w16cid:durableId="1911580300">
    <w:abstractNumId w:val="7"/>
  </w:num>
  <w:num w:numId="5" w16cid:durableId="419647414">
    <w:abstractNumId w:val="1"/>
  </w:num>
  <w:num w:numId="6" w16cid:durableId="1303734271">
    <w:abstractNumId w:val="5"/>
  </w:num>
  <w:num w:numId="7" w16cid:durableId="1464226012">
    <w:abstractNumId w:val="3"/>
  </w:num>
  <w:num w:numId="8" w16cid:durableId="453988609">
    <w:abstractNumId w:val="4"/>
  </w:num>
  <w:num w:numId="9" w16cid:durableId="1789818413">
    <w:abstractNumId w:val="13"/>
  </w:num>
  <w:num w:numId="10" w16cid:durableId="741294745">
    <w:abstractNumId w:val="8"/>
  </w:num>
  <w:num w:numId="11" w16cid:durableId="244657840">
    <w:abstractNumId w:val="0"/>
  </w:num>
  <w:num w:numId="12" w16cid:durableId="117340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40358">
    <w:abstractNumId w:val="11"/>
  </w:num>
  <w:num w:numId="14" w16cid:durableId="1036389042">
    <w:abstractNumId w:val="2"/>
  </w:num>
  <w:num w:numId="15" w16cid:durableId="1571113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A5"/>
    <w:rsid w:val="00013C0F"/>
    <w:rsid w:val="000232A5"/>
    <w:rsid w:val="000336C7"/>
    <w:rsid w:val="000421DD"/>
    <w:rsid w:val="00044BA9"/>
    <w:rsid w:val="00052D37"/>
    <w:rsid w:val="000541B4"/>
    <w:rsid w:val="00054ED1"/>
    <w:rsid w:val="00055A7A"/>
    <w:rsid w:val="0007135C"/>
    <w:rsid w:val="000734C2"/>
    <w:rsid w:val="00076C91"/>
    <w:rsid w:val="0009499D"/>
    <w:rsid w:val="00095467"/>
    <w:rsid w:val="000A183E"/>
    <w:rsid w:val="000A46C1"/>
    <w:rsid w:val="000C22A6"/>
    <w:rsid w:val="000C58A1"/>
    <w:rsid w:val="001060EA"/>
    <w:rsid w:val="00106F7C"/>
    <w:rsid w:val="00107C4E"/>
    <w:rsid w:val="00111CD6"/>
    <w:rsid w:val="00123EDC"/>
    <w:rsid w:val="001A70A0"/>
    <w:rsid w:val="001B015C"/>
    <w:rsid w:val="001B5DCD"/>
    <w:rsid w:val="001C2727"/>
    <w:rsid w:val="001E69C1"/>
    <w:rsid w:val="001F2DCE"/>
    <w:rsid w:val="00215E72"/>
    <w:rsid w:val="00220040"/>
    <w:rsid w:val="00223662"/>
    <w:rsid w:val="002360A0"/>
    <w:rsid w:val="00255624"/>
    <w:rsid w:val="00275E18"/>
    <w:rsid w:val="002909C8"/>
    <w:rsid w:val="00295D7D"/>
    <w:rsid w:val="002C5463"/>
    <w:rsid w:val="002F16ED"/>
    <w:rsid w:val="002F57BB"/>
    <w:rsid w:val="00304EAF"/>
    <w:rsid w:val="00312BDE"/>
    <w:rsid w:val="003178AA"/>
    <w:rsid w:val="003202CA"/>
    <w:rsid w:val="00340294"/>
    <w:rsid w:val="00356162"/>
    <w:rsid w:val="003864C2"/>
    <w:rsid w:val="003979DF"/>
    <w:rsid w:val="003C0859"/>
    <w:rsid w:val="003E316D"/>
    <w:rsid w:val="003F26B2"/>
    <w:rsid w:val="003F28C7"/>
    <w:rsid w:val="003F4AA4"/>
    <w:rsid w:val="003F64CB"/>
    <w:rsid w:val="004019BB"/>
    <w:rsid w:val="004046F3"/>
    <w:rsid w:val="00412FAF"/>
    <w:rsid w:val="00420E2A"/>
    <w:rsid w:val="0042262C"/>
    <w:rsid w:val="004549CA"/>
    <w:rsid w:val="00472512"/>
    <w:rsid w:val="00476694"/>
    <w:rsid w:val="004A2FFD"/>
    <w:rsid w:val="004B57E4"/>
    <w:rsid w:val="004B6588"/>
    <w:rsid w:val="004C201A"/>
    <w:rsid w:val="004D2800"/>
    <w:rsid w:val="004E5D5B"/>
    <w:rsid w:val="004F4B3B"/>
    <w:rsid w:val="00514A7F"/>
    <w:rsid w:val="0052350F"/>
    <w:rsid w:val="0053552B"/>
    <w:rsid w:val="005473C9"/>
    <w:rsid w:val="005566E8"/>
    <w:rsid w:val="00565107"/>
    <w:rsid w:val="00593A27"/>
    <w:rsid w:val="005A7BBE"/>
    <w:rsid w:val="005D2017"/>
    <w:rsid w:val="005D21EF"/>
    <w:rsid w:val="005F3187"/>
    <w:rsid w:val="00611227"/>
    <w:rsid w:val="006112C4"/>
    <w:rsid w:val="006120AF"/>
    <w:rsid w:val="0064148A"/>
    <w:rsid w:val="006475EC"/>
    <w:rsid w:val="006547AF"/>
    <w:rsid w:val="00655402"/>
    <w:rsid w:val="006721CB"/>
    <w:rsid w:val="006A4CC7"/>
    <w:rsid w:val="006B3FE8"/>
    <w:rsid w:val="006C550B"/>
    <w:rsid w:val="006C6403"/>
    <w:rsid w:val="006D4EE6"/>
    <w:rsid w:val="0070052D"/>
    <w:rsid w:val="0070558A"/>
    <w:rsid w:val="007125E2"/>
    <w:rsid w:val="00760E65"/>
    <w:rsid w:val="00772445"/>
    <w:rsid w:val="00776BA0"/>
    <w:rsid w:val="007A23DF"/>
    <w:rsid w:val="007B119D"/>
    <w:rsid w:val="007E7CEB"/>
    <w:rsid w:val="00807AB4"/>
    <w:rsid w:val="00810F0A"/>
    <w:rsid w:val="00811DF3"/>
    <w:rsid w:val="00817416"/>
    <w:rsid w:val="00817A1B"/>
    <w:rsid w:val="00826AEC"/>
    <w:rsid w:val="00835086"/>
    <w:rsid w:val="00844A40"/>
    <w:rsid w:val="00850995"/>
    <w:rsid w:val="008524B1"/>
    <w:rsid w:val="008563ED"/>
    <w:rsid w:val="00861868"/>
    <w:rsid w:val="00882A2F"/>
    <w:rsid w:val="008D44F8"/>
    <w:rsid w:val="008F0FB0"/>
    <w:rsid w:val="008F56B3"/>
    <w:rsid w:val="00901B2A"/>
    <w:rsid w:val="0092059E"/>
    <w:rsid w:val="00920CCE"/>
    <w:rsid w:val="00924A5A"/>
    <w:rsid w:val="00944887"/>
    <w:rsid w:val="0097037F"/>
    <w:rsid w:val="00980E70"/>
    <w:rsid w:val="00993826"/>
    <w:rsid w:val="009A12B6"/>
    <w:rsid w:val="009A16D6"/>
    <w:rsid w:val="009B4079"/>
    <w:rsid w:val="009C2B54"/>
    <w:rsid w:val="009D4838"/>
    <w:rsid w:val="009F611F"/>
    <w:rsid w:val="00A171FC"/>
    <w:rsid w:val="00A23077"/>
    <w:rsid w:val="00A27CA3"/>
    <w:rsid w:val="00A314E6"/>
    <w:rsid w:val="00A33500"/>
    <w:rsid w:val="00A37DC1"/>
    <w:rsid w:val="00A562A6"/>
    <w:rsid w:val="00A671ED"/>
    <w:rsid w:val="00AA71DB"/>
    <w:rsid w:val="00B05998"/>
    <w:rsid w:val="00B06CFE"/>
    <w:rsid w:val="00B1466C"/>
    <w:rsid w:val="00B211B0"/>
    <w:rsid w:val="00B23DCB"/>
    <w:rsid w:val="00B23EAF"/>
    <w:rsid w:val="00B54FC5"/>
    <w:rsid w:val="00B634F1"/>
    <w:rsid w:val="00B675AE"/>
    <w:rsid w:val="00B760A5"/>
    <w:rsid w:val="00B96A95"/>
    <w:rsid w:val="00B97FD5"/>
    <w:rsid w:val="00BA732B"/>
    <w:rsid w:val="00BC3B89"/>
    <w:rsid w:val="00BD0CD8"/>
    <w:rsid w:val="00BD18D7"/>
    <w:rsid w:val="00BD622A"/>
    <w:rsid w:val="00BE6E63"/>
    <w:rsid w:val="00C016C4"/>
    <w:rsid w:val="00C24D1E"/>
    <w:rsid w:val="00C41BAF"/>
    <w:rsid w:val="00C5606B"/>
    <w:rsid w:val="00C717DA"/>
    <w:rsid w:val="00C73E97"/>
    <w:rsid w:val="00C804CD"/>
    <w:rsid w:val="00C859D9"/>
    <w:rsid w:val="00C86470"/>
    <w:rsid w:val="00C8792B"/>
    <w:rsid w:val="00CD6571"/>
    <w:rsid w:val="00D269EB"/>
    <w:rsid w:val="00D41FC7"/>
    <w:rsid w:val="00D91808"/>
    <w:rsid w:val="00DB77B3"/>
    <w:rsid w:val="00DC373F"/>
    <w:rsid w:val="00DC3CDE"/>
    <w:rsid w:val="00DD403B"/>
    <w:rsid w:val="00E14D88"/>
    <w:rsid w:val="00E359E9"/>
    <w:rsid w:val="00E40A2B"/>
    <w:rsid w:val="00E440CE"/>
    <w:rsid w:val="00E55C6F"/>
    <w:rsid w:val="00E717CF"/>
    <w:rsid w:val="00E90606"/>
    <w:rsid w:val="00EA41B2"/>
    <w:rsid w:val="00EC2DEA"/>
    <w:rsid w:val="00EC5D4B"/>
    <w:rsid w:val="00ED1A48"/>
    <w:rsid w:val="00ED6CFA"/>
    <w:rsid w:val="00ED792E"/>
    <w:rsid w:val="00EF463A"/>
    <w:rsid w:val="00F0144D"/>
    <w:rsid w:val="00F77D39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252A"/>
  <w15:docId w15:val="{5CA0490D-2FC3-435C-B66A-144E877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5E2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B14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0FC8-EB53-4B82-BC98-8AEC295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Zborowska</dc:creator>
  <cp:lastModifiedBy>UGWB</cp:lastModifiedBy>
  <cp:revision>48</cp:revision>
  <cp:lastPrinted>2024-07-08T08:19:00Z</cp:lastPrinted>
  <dcterms:created xsi:type="dcterms:W3CDTF">2021-07-26T06:56:00Z</dcterms:created>
  <dcterms:modified xsi:type="dcterms:W3CDTF">2025-04-25T09:44:00Z</dcterms:modified>
</cp:coreProperties>
</file>