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1F22" w14:textId="4DE068A2" w:rsidR="00487F62" w:rsidRPr="00F460BD" w:rsidRDefault="00FF1A17">
      <w:pPr>
        <w:spacing w:after="0" w:line="240" w:lineRule="auto"/>
        <w:jc w:val="center"/>
        <w:outlineLvl w:val="0"/>
      </w:pPr>
      <w:r w:rsidRPr="00F460B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ZARZĄDZENIE NR SOG.Z.</w:t>
      </w:r>
      <w:r w:rsidR="00F460BD" w:rsidRPr="00F460B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53</w:t>
      </w:r>
      <w:r w:rsidRPr="00F460B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</w:t>
      </w:r>
      <w:r w:rsidR="00F460BD" w:rsidRPr="00F460B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25</w:t>
      </w:r>
    </w:p>
    <w:p w14:paraId="50D803BD" w14:textId="77777777" w:rsidR="00487F62" w:rsidRPr="00F460BD" w:rsidRDefault="00FF1A17">
      <w:pPr>
        <w:spacing w:line="240" w:lineRule="auto"/>
        <w:jc w:val="center"/>
      </w:pPr>
      <w:r w:rsidRPr="00F460BD">
        <w:rPr>
          <w:rFonts w:ascii="Times New Roman" w:hAnsi="Times New Roman"/>
          <w:b/>
          <w:bCs/>
          <w:sz w:val="32"/>
          <w:szCs w:val="32"/>
          <w:lang w:eastAsia="pl-PL"/>
        </w:rPr>
        <w:t>WÓJTA GMINY WARTA BOLESŁAWIECKA</w:t>
      </w:r>
    </w:p>
    <w:p w14:paraId="0A143FD5" w14:textId="76011A03" w:rsidR="00487F62" w:rsidRPr="00F460BD" w:rsidRDefault="00FF1A17">
      <w:pPr>
        <w:spacing w:line="240" w:lineRule="auto"/>
        <w:jc w:val="center"/>
      </w:pPr>
      <w:r w:rsidRPr="00F460BD">
        <w:rPr>
          <w:rFonts w:ascii="Times New Roman" w:hAnsi="Times New Roman"/>
          <w:lang w:eastAsia="pl-PL"/>
        </w:rPr>
        <w:t xml:space="preserve">z dnia </w:t>
      </w:r>
      <w:r w:rsidR="00F460BD" w:rsidRPr="00F460BD">
        <w:rPr>
          <w:rFonts w:ascii="Times New Roman" w:hAnsi="Times New Roman"/>
          <w:lang w:eastAsia="pl-PL"/>
        </w:rPr>
        <w:t>10 lipca</w:t>
      </w:r>
      <w:r w:rsidRPr="00F460BD">
        <w:rPr>
          <w:rFonts w:ascii="Times New Roman" w:hAnsi="Times New Roman"/>
          <w:lang w:eastAsia="pl-PL"/>
        </w:rPr>
        <w:t xml:space="preserve"> 202</w:t>
      </w:r>
      <w:r w:rsidR="00F460BD" w:rsidRPr="00F460BD">
        <w:rPr>
          <w:rFonts w:ascii="Times New Roman" w:hAnsi="Times New Roman"/>
          <w:lang w:eastAsia="pl-PL"/>
        </w:rPr>
        <w:t>5</w:t>
      </w:r>
      <w:r w:rsidRPr="00F460BD">
        <w:rPr>
          <w:rFonts w:ascii="Times New Roman" w:hAnsi="Times New Roman"/>
          <w:lang w:eastAsia="pl-PL"/>
        </w:rPr>
        <w:t xml:space="preserve">r. </w:t>
      </w:r>
    </w:p>
    <w:p w14:paraId="45E188F9" w14:textId="5285125A" w:rsidR="00487F62" w:rsidRPr="00F460BD" w:rsidRDefault="00FF1A17">
      <w:pPr>
        <w:pStyle w:val="Textbody"/>
        <w:spacing w:line="240" w:lineRule="auto"/>
        <w:jc w:val="center"/>
      </w:pPr>
      <w:r w:rsidRPr="00F460BD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="00C443C1">
        <w:rPr>
          <w:rFonts w:ascii="Times New Roman" w:hAnsi="Times New Roman"/>
          <w:sz w:val="24"/>
          <w:szCs w:val="24"/>
          <w:lang w:eastAsia="pl-PL"/>
        </w:rPr>
        <w:t xml:space="preserve">odpłatnego </w:t>
      </w:r>
      <w:r w:rsidRPr="00F460BD">
        <w:rPr>
          <w:rFonts w:ascii="Times New Roman" w:hAnsi="Times New Roman"/>
          <w:sz w:val="24"/>
          <w:szCs w:val="24"/>
          <w:lang w:eastAsia="pl-PL"/>
        </w:rPr>
        <w:t xml:space="preserve">nabycia </w:t>
      </w:r>
      <w:r w:rsidR="00C443C1">
        <w:rPr>
          <w:rFonts w:ascii="Times New Roman" w:hAnsi="Times New Roman"/>
          <w:sz w:val="24"/>
          <w:szCs w:val="24"/>
          <w:lang w:eastAsia="pl-PL"/>
        </w:rPr>
        <w:t>nieruchomości gruntowej</w:t>
      </w:r>
      <w:r w:rsidR="004D5D52">
        <w:rPr>
          <w:rFonts w:ascii="Times New Roman" w:hAnsi="Times New Roman"/>
          <w:sz w:val="24"/>
          <w:szCs w:val="24"/>
          <w:lang w:eastAsia="pl-PL"/>
        </w:rPr>
        <w:t xml:space="preserve"> na cele publiczne</w:t>
      </w:r>
    </w:p>
    <w:p w14:paraId="785093F1" w14:textId="77777777" w:rsidR="00487F62" w:rsidRPr="00F460BD" w:rsidRDefault="00487F6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87C70" w14:textId="64A0BFC0" w:rsidR="00487F62" w:rsidRPr="00255A83" w:rsidRDefault="00FF1A17">
      <w:pPr>
        <w:pStyle w:val="Standard"/>
        <w:spacing w:after="0" w:line="240" w:lineRule="auto"/>
        <w:jc w:val="both"/>
        <w:rPr>
          <w:sz w:val="20"/>
          <w:szCs w:val="20"/>
        </w:rPr>
      </w:pPr>
      <w:r w:rsidRPr="00255A83">
        <w:rPr>
          <w:rFonts w:ascii="Times New Roman" w:eastAsia="Times New Roman" w:hAnsi="Times New Roman" w:cs="Times New Roman"/>
          <w:i/>
          <w:lang w:eastAsia="pl-PL"/>
        </w:rPr>
        <w:t>Na podstawie art. 30 ust. 2 pkt. 3 ustawy z dnia 8 marca 1990r. o samorządzie gminnym (Dz. U z 202</w:t>
      </w:r>
      <w:r w:rsidR="00F460BD" w:rsidRPr="00255A83">
        <w:rPr>
          <w:rFonts w:ascii="Times New Roman" w:eastAsia="Times New Roman" w:hAnsi="Times New Roman" w:cs="Times New Roman"/>
          <w:i/>
          <w:lang w:eastAsia="pl-PL"/>
        </w:rPr>
        <w:t>4</w:t>
      </w:r>
      <w:r w:rsidRPr="00255A83">
        <w:rPr>
          <w:rFonts w:ascii="Times New Roman" w:eastAsia="Times New Roman" w:hAnsi="Times New Roman" w:cs="Times New Roman"/>
          <w:i/>
          <w:lang w:eastAsia="pl-PL"/>
        </w:rPr>
        <w:t>r., poz.1</w:t>
      </w:r>
      <w:r w:rsidR="00F460BD" w:rsidRPr="00255A83">
        <w:rPr>
          <w:rFonts w:ascii="Times New Roman" w:eastAsia="Times New Roman" w:hAnsi="Times New Roman" w:cs="Times New Roman"/>
          <w:i/>
          <w:lang w:eastAsia="pl-PL"/>
        </w:rPr>
        <w:t>465</w:t>
      </w:r>
      <w:r w:rsidRPr="00255A83">
        <w:rPr>
          <w:rFonts w:ascii="Times New Roman" w:eastAsia="Times New Roman" w:hAnsi="Times New Roman" w:cs="Times New Roman"/>
          <w:i/>
          <w:lang w:eastAsia="pl-PL"/>
        </w:rPr>
        <w:t xml:space="preserve"> ze zmianami), art. 6 ust. 1</w:t>
      </w:r>
      <w:r w:rsidR="001940B6" w:rsidRPr="00255A83">
        <w:rPr>
          <w:rFonts w:ascii="Times New Roman" w:eastAsia="Times New Roman" w:hAnsi="Times New Roman" w:cs="Times New Roman"/>
          <w:i/>
          <w:lang w:eastAsia="pl-PL"/>
        </w:rPr>
        <w:t xml:space="preserve"> i art. 25 ust. 1</w:t>
      </w:r>
      <w:r w:rsidRPr="00255A83">
        <w:rPr>
          <w:rFonts w:ascii="Times New Roman" w:eastAsia="Times New Roman" w:hAnsi="Times New Roman" w:cs="Times New Roman"/>
          <w:i/>
          <w:lang w:eastAsia="pl-PL"/>
        </w:rPr>
        <w:t xml:space="preserve"> ustawy z dnia 21 sierpnia 1997r. o gospodarce nieruchomościami</w:t>
      </w:r>
      <w:r w:rsidRPr="00255A8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55A83">
        <w:rPr>
          <w:rFonts w:ascii="Times New Roman" w:hAnsi="Times New Roman"/>
          <w:i/>
        </w:rPr>
        <w:t>(Dz. U. z 202</w:t>
      </w:r>
      <w:r w:rsidR="00F460BD" w:rsidRPr="00255A83">
        <w:rPr>
          <w:rFonts w:ascii="Times New Roman" w:hAnsi="Times New Roman"/>
          <w:i/>
        </w:rPr>
        <w:t>4r.</w:t>
      </w:r>
      <w:r w:rsidRPr="00255A83">
        <w:rPr>
          <w:rFonts w:ascii="Times New Roman" w:hAnsi="Times New Roman"/>
          <w:i/>
        </w:rPr>
        <w:t xml:space="preserve"> poz.1</w:t>
      </w:r>
      <w:r w:rsidR="00F460BD" w:rsidRPr="00255A83">
        <w:rPr>
          <w:rFonts w:ascii="Times New Roman" w:hAnsi="Times New Roman"/>
          <w:i/>
        </w:rPr>
        <w:t>145</w:t>
      </w:r>
      <w:r w:rsidRPr="00255A83">
        <w:rPr>
          <w:rFonts w:ascii="Times New Roman" w:hAnsi="Times New Roman"/>
          <w:i/>
        </w:rPr>
        <w:t xml:space="preserve"> ze zmianami) oraz w oparciu o uchwałę nr XXV/158/09 Rady Gminy w Warcie Bolesławieckiej z dnia 3 marca 2009 r. w sprawie zasad gospodarowania nieruchomościami wchodzącymi w skład gminnego zasobu nieruchomości Gminy Warta Bolesławiecka </w:t>
      </w:r>
      <w:r w:rsidRPr="00255A83">
        <w:rPr>
          <w:rFonts w:ascii="Times New Roman" w:hAnsi="Times New Roman"/>
          <w:i/>
          <w:iCs/>
        </w:rPr>
        <w:t>opublikowaną w</w:t>
      </w:r>
      <w:r w:rsidRPr="00255A83">
        <w:rPr>
          <w:rFonts w:ascii="Times New Roman" w:hAnsi="Times New Roman"/>
          <w:i/>
        </w:rPr>
        <w:t xml:space="preserve"> Dzienniku Urzędowym Województwa Dolnośląskiego z dnia 24 kwietnia 2009r. nr 72 poz. 1601,</w:t>
      </w:r>
      <w:r w:rsidRPr="00255A83">
        <w:rPr>
          <w:rFonts w:ascii="Times New Roman" w:hAnsi="Times New Roman"/>
          <w:i/>
          <w:iCs/>
        </w:rPr>
        <w:t xml:space="preserve"> uchwały nr III/10/10 Rady Gminy Warta Bolesławiecka z dnia 14 grudnia 2010r. w sprawie zmiany uchwały nr XXV/158/09 Rady Gminy w Warcie Bolesławieckiej z dnia 3 marca 2009 r. w sprawie zasad gospodarowania nieruchomościami wchodzącymi w skład gminnego zasobu nieruchomości Gminy Warta Bolesławiecka opublikowaną w Dzienniku Urzędowym Województwa Dolnośląskiego z dnia 7 stycznia 2011r. nr 5 poz. 59 oraz uchwały nr XL/294/13 Rady Gminy Warta Bolesławiecka z dnia 12 grudnia 2013r. w sprawie zmiany uchwały nr XXV/158/09 Rady Gminy w Warcie Bolesławieckiej z dnia 3 marca 2009 r. w sprawie zasad gospodarowania nieruchomościami wchodzącymi w skład gminnego zasobu nieruchomości Gminy Warta Bolesławiecka opublikowaną w Dzienniku Urzędowym Województwa Dolnośląskiego z dnia 23 grudnia 2013r., poz. 6586</w:t>
      </w:r>
      <w:r w:rsidRPr="00255A83">
        <w:rPr>
          <w:rFonts w:ascii="Times New Roman" w:hAnsi="Times New Roman"/>
          <w:i/>
        </w:rPr>
        <w:t>, zarządzam co następuje:</w:t>
      </w:r>
    </w:p>
    <w:p w14:paraId="65DAA023" w14:textId="77777777" w:rsidR="00487F62" w:rsidRPr="00786F48" w:rsidRDefault="00487F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E5B8C" w14:textId="77777777" w:rsidR="00487F62" w:rsidRPr="00255A83" w:rsidRDefault="00FF1A17">
      <w:pPr>
        <w:pStyle w:val="Standard"/>
        <w:spacing w:after="0" w:line="240" w:lineRule="auto"/>
        <w:ind w:left="2832" w:firstLine="708"/>
        <w:rPr>
          <w:sz w:val="20"/>
          <w:szCs w:val="20"/>
        </w:rPr>
      </w:pPr>
      <w:r w:rsidRPr="00255A83">
        <w:rPr>
          <w:rFonts w:ascii="Times New Roman" w:eastAsia="Times New Roman" w:hAnsi="Times New Roman" w:cs="Times New Roman"/>
          <w:b/>
          <w:lang w:eastAsia="pl-PL"/>
        </w:rPr>
        <w:t xml:space="preserve">              § 1</w:t>
      </w:r>
    </w:p>
    <w:p w14:paraId="664AD4DC" w14:textId="77777777" w:rsidR="00487F62" w:rsidRPr="00255A83" w:rsidRDefault="00487F62">
      <w:pPr>
        <w:pStyle w:val="Standard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5FD4F54E" w14:textId="71C48650" w:rsidR="00487F62" w:rsidRPr="00255A83" w:rsidRDefault="00FF1A17" w:rsidP="001E46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5A83">
        <w:rPr>
          <w:rFonts w:ascii="Times New Roman" w:eastAsia="Times New Roman" w:hAnsi="Times New Roman" w:cs="Times New Roman"/>
          <w:lang w:eastAsia="pl-PL"/>
        </w:rPr>
        <w:t xml:space="preserve">Nabyć odpłatnie na cele publiczne </w:t>
      </w:r>
      <w:r w:rsidR="001940B6" w:rsidRPr="00255A83">
        <w:rPr>
          <w:rFonts w:ascii="Times New Roman" w:eastAsia="Times New Roman" w:hAnsi="Times New Roman" w:cs="Times New Roman"/>
          <w:lang w:eastAsia="pl-PL"/>
        </w:rPr>
        <w:t>do gminnego zasobu nieruchomości</w:t>
      </w:r>
      <w:r w:rsidRPr="00255A83">
        <w:rPr>
          <w:rFonts w:ascii="Times New Roman" w:eastAsia="Times New Roman" w:hAnsi="Times New Roman" w:cs="Times New Roman"/>
          <w:lang w:eastAsia="pl-PL"/>
        </w:rPr>
        <w:t xml:space="preserve"> prawo własności nieruchomości o pow. 0,0</w:t>
      </w:r>
      <w:r w:rsidR="001940B6" w:rsidRPr="00255A83">
        <w:rPr>
          <w:rFonts w:ascii="Times New Roman" w:eastAsia="Times New Roman" w:hAnsi="Times New Roman" w:cs="Times New Roman"/>
          <w:lang w:eastAsia="pl-PL"/>
        </w:rPr>
        <w:t>040</w:t>
      </w:r>
      <w:r w:rsidRPr="00255A83">
        <w:rPr>
          <w:rFonts w:ascii="Times New Roman" w:eastAsia="Times New Roman" w:hAnsi="Times New Roman" w:cs="Times New Roman"/>
          <w:lang w:eastAsia="pl-PL"/>
        </w:rPr>
        <w:t xml:space="preserve"> ha w granicach działki nr </w:t>
      </w:r>
      <w:r w:rsidR="001940B6" w:rsidRPr="00255A83">
        <w:rPr>
          <w:rFonts w:ascii="Times New Roman" w:eastAsia="Times New Roman" w:hAnsi="Times New Roman" w:cs="Times New Roman"/>
          <w:lang w:eastAsia="pl-PL"/>
        </w:rPr>
        <w:t>172/7</w:t>
      </w:r>
      <w:r w:rsidRPr="00255A83">
        <w:rPr>
          <w:rFonts w:ascii="Times New Roman" w:eastAsia="Times New Roman" w:hAnsi="Times New Roman" w:cs="Times New Roman"/>
          <w:lang w:eastAsia="pl-PL"/>
        </w:rPr>
        <w:t xml:space="preserve"> w</w:t>
      </w:r>
      <w:r w:rsidR="001940B6" w:rsidRPr="00255A83">
        <w:rPr>
          <w:rFonts w:ascii="Times New Roman" w:eastAsia="Times New Roman" w:hAnsi="Times New Roman" w:cs="Times New Roman"/>
          <w:lang w:eastAsia="pl-PL"/>
        </w:rPr>
        <w:t xml:space="preserve"> Wartowicach</w:t>
      </w:r>
      <w:r w:rsidRPr="00255A83">
        <w:rPr>
          <w:rFonts w:ascii="Times New Roman" w:eastAsia="Times New Roman" w:hAnsi="Times New Roman" w:cs="Times New Roman"/>
          <w:lang w:eastAsia="pl-PL"/>
        </w:rPr>
        <w:t xml:space="preserve"> z przeznaczeniem pod drogę.  Dla działki nr </w:t>
      </w:r>
      <w:r w:rsidR="001940B6" w:rsidRPr="00255A83">
        <w:rPr>
          <w:rFonts w:ascii="Times New Roman" w:eastAsia="Times New Roman" w:hAnsi="Times New Roman" w:cs="Times New Roman"/>
          <w:lang w:eastAsia="pl-PL"/>
        </w:rPr>
        <w:t>172/7</w:t>
      </w:r>
      <w:r w:rsidRPr="00255A83">
        <w:rPr>
          <w:rFonts w:ascii="Times New Roman" w:eastAsia="Times New Roman" w:hAnsi="Times New Roman" w:cs="Times New Roman"/>
          <w:lang w:eastAsia="pl-PL"/>
        </w:rPr>
        <w:t xml:space="preserve">  w </w:t>
      </w:r>
      <w:r w:rsidR="001E46E1" w:rsidRPr="00255A83">
        <w:rPr>
          <w:rFonts w:ascii="Times New Roman" w:eastAsia="Times New Roman" w:hAnsi="Times New Roman" w:cs="Times New Roman"/>
          <w:lang w:eastAsia="pl-PL"/>
        </w:rPr>
        <w:t>Wartowicach</w:t>
      </w:r>
      <w:r w:rsidRPr="00255A83">
        <w:rPr>
          <w:rFonts w:ascii="Times New Roman" w:eastAsia="Times New Roman" w:hAnsi="Times New Roman" w:cs="Times New Roman"/>
          <w:lang w:eastAsia="pl-PL"/>
        </w:rPr>
        <w:t xml:space="preserve"> prowadzona jest bez obciążeń na rzecz osób trzecich, księga wieczysta JG1B/000</w:t>
      </w:r>
      <w:r w:rsidR="001E46E1" w:rsidRPr="00255A83">
        <w:rPr>
          <w:rFonts w:ascii="Times New Roman" w:eastAsia="Times New Roman" w:hAnsi="Times New Roman" w:cs="Times New Roman"/>
          <w:lang w:eastAsia="pl-PL"/>
        </w:rPr>
        <w:t>29199/0</w:t>
      </w:r>
      <w:r w:rsidRPr="00255A83">
        <w:rPr>
          <w:rFonts w:ascii="Times New Roman" w:eastAsia="Times New Roman" w:hAnsi="Times New Roman" w:cs="Times New Roman"/>
          <w:lang w:eastAsia="pl-PL"/>
        </w:rPr>
        <w:t xml:space="preserve">. Zgodnie ze stanem faktycznym powyższa działka użytkowana jest zgodnie z celem na który jest nabywana. Nabywany grunt przeznaczony jest w miejscowym planie zagospodarowania przestrzennego Gminy Warta Bolesławiecka uchwalonego Uchwałą </w:t>
      </w:r>
      <w:r w:rsidR="00786F48" w:rsidRPr="00255A83">
        <w:rPr>
          <w:rFonts w:ascii="Times New Roman" w:eastAsia="Times New Roman" w:hAnsi="Times New Roman" w:cs="Times New Roman"/>
          <w:lang w:eastAsia="pl-PL"/>
        </w:rPr>
        <w:t>nr XXXI/319/21 Rady Gminy Wara bolesławiecka z dnia 14 grudnia 2021 r. pod tereny dróg wewnętrznych, oznaczone na rysunku planu symbolem W-KDW25, W-KDW12 oraz tereny rolnicze oznaczone na rysunku planu symbolem W-R15.</w:t>
      </w:r>
    </w:p>
    <w:p w14:paraId="2014B63E" w14:textId="77777777" w:rsidR="001E46E1" w:rsidRPr="00255A83" w:rsidRDefault="001E46E1" w:rsidP="001E46E1">
      <w:pPr>
        <w:pStyle w:val="Standard"/>
        <w:spacing w:after="0" w:line="240" w:lineRule="auto"/>
        <w:jc w:val="both"/>
        <w:rPr>
          <w:sz w:val="20"/>
          <w:szCs w:val="20"/>
        </w:rPr>
      </w:pPr>
    </w:p>
    <w:p w14:paraId="07D39512" w14:textId="77777777" w:rsidR="00487F62" w:rsidRPr="00255A83" w:rsidRDefault="00FF1A17">
      <w:pPr>
        <w:pStyle w:val="Standard"/>
        <w:spacing w:after="0" w:line="240" w:lineRule="auto"/>
        <w:jc w:val="center"/>
        <w:rPr>
          <w:sz w:val="20"/>
          <w:szCs w:val="20"/>
        </w:rPr>
      </w:pPr>
      <w:r w:rsidRPr="00255A83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5B0A7DF2" w14:textId="77777777" w:rsidR="00487F62" w:rsidRPr="00255A83" w:rsidRDefault="00487F6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8EA5C6" w14:textId="77777777" w:rsidR="00487F62" w:rsidRPr="00255A83" w:rsidRDefault="00FF1A17">
      <w:pPr>
        <w:pStyle w:val="Standard"/>
        <w:spacing w:after="0" w:line="240" w:lineRule="auto"/>
        <w:jc w:val="both"/>
        <w:rPr>
          <w:sz w:val="20"/>
          <w:szCs w:val="20"/>
        </w:rPr>
      </w:pPr>
      <w:r w:rsidRPr="00255A83">
        <w:rPr>
          <w:rFonts w:ascii="Times New Roman" w:eastAsia="Times New Roman" w:hAnsi="Times New Roman" w:cs="Times New Roman"/>
          <w:lang w:eastAsia="pl-PL"/>
        </w:rPr>
        <w:t>Warunki nabycia nieruchomości zostaną ustalone w protokole uzgodnień.</w:t>
      </w:r>
    </w:p>
    <w:p w14:paraId="477A763E" w14:textId="77777777" w:rsidR="00487F62" w:rsidRPr="00255A83" w:rsidRDefault="00487F6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171625" w14:textId="77777777" w:rsidR="00487F62" w:rsidRPr="00255A83" w:rsidRDefault="00FF1A17">
      <w:pPr>
        <w:pStyle w:val="Standard"/>
        <w:spacing w:after="0" w:line="240" w:lineRule="auto"/>
        <w:jc w:val="center"/>
        <w:rPr>
          <w:sz w:val="20"/>
          <w:szCs w:val="20"/>
        </w:rPr>
      </w:pPr>
      <w:r w:rsidRPr="00255A83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50B95950" w14:textId="77777777" w:rsidR="00487F62" w:rsidRPr="00255A83" w:rsidRDefault="00487F6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A44407" w14:textId="5462BE8B" w:rsidR="00487F62" w:rsidRPr="00255A83" w:rsidRDefault="00FF1A17">
      <w:pPr>
        <w:pStyle w:val="Standard"/>
        <w:spacing w:after="0" w:line="240" w:lineRule="auto"/>
        <w:jc w:val="both"/>
        <w:rPr>
          <w:sz w:val="20"/>
          <w:szCs w:val="20"/>
        </w:rPr>
      </w:pPr>
      <w:r w:rsidRPr="00255A83">
        <w:rPr>
          <w:rFonts w:ascii="Times New Roman" w:eastAsia="Times New Roman" w:hAnsi="Times New Roman" w:cs="Times New Roman"/>
          <w:lang w:eastAsia="pl-PL"/>
        </w:rPr>
        <w:t>Wykonanie zarządzenia powierza się inspektorowi ds. mienia komunalnego.</w:t>
      </w:r>
    </w:p>
    <w:p w14:paraId="45D2A4F2" w14:textId="77777777" w:rsidR="00487F62" w:rsidRPr="00255A83" w:rsidRDefault="00487F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0EC10A" w14:textId="77777777" w:rsidR="00487F62" w:rsidRPr="00255A83" w:rsidRDefault="00FF1A17">
      <w:pPr>
        <w:pStyle w:val="Standard"/>
        <w:spacing w:after="0" w:line="240" w:lineRule="auto"/>
        <w:jc w:val="center"/>
        <w:rPr>
          <w:sz w:val="20"/>
          <w:szCs w:val="20"/>
        </w:rPr>
      </w:pPr>
      <w:r w:rsidRPr="00255A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</w:t>
      </w:r>
    </w:p>
    <w:p w14:paraId="7A107066" w14:textId="77777777" w:rsidR="00487F62" w:rsidRPr="00255A83" w:rsidRDefault="00487F6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3865CF" w14:textId="46AE2639" w:rsidR="00487F62" w:rsidRDefault="00FF1A17" w:rsidP="00FF1A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5A83">
        <w:rPr>
          <w:rFonts w:ascii="Times New Roman" w:eastAsia="Times New Roman" w:hAnsi="Times New Roman" w:cs="Times New Roman"/>
          <w:lang w:eastAsia="pl-PL"/>
        </w:rPr>
        <w:t>Zarządzenie wchodzi w życie z dniem podjęcia.</w:t>
      </w:r>
    </w:p>
    <w:p w14:paraId="653A1C0D" w14:textId="77777777" w:rsidR="00255A83" w:rsidRDefault="00255A83" w:rsidP="00FF1A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A27E18" w14:textId="77777777" w:rsidR="00255A83" w:rsidRDefault="00255A83" w:rsidP="00FF1A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EF6632" w14:textId="0341BEE8" w:rsidR="00255A83" w:rsidRDefault="00255A83" w:rsidP="00FF1A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Wójt Gminy Warta Bolesławiecka</w:t>
      </w:r>
    </w:p>
    <w:p w14:paraId="15FC4B4A" w14:textId="7892694E" w:rsidR="00255A83" w:rsidRPr="00255A83" w:rsidRDefault="00255A83" w:rsidP="00FF1A17">
      <w:pPr>
        <w:pStyle w:val="Standard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/Mirosław Haniszewski/</w:t>
      </w:r>
    </w:p>
    <w:sectPr w:rsidR="00255A83" w:rsidRPr="00255A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F62"/>
    <w:rsid w:val="001940B6"/>
    <w:rsid w:val="001E46E1"/>
    <w:rsid w:val="002279CA"/>
    <w:rsid w:val="00255A83"/>
    <w:rsid w:val="00487F62"/>
    <w:rsid w:val="004D5D52"/>
    <w:rsid w:val="005A4B61"/>
    <w:rsid w:val="00786F48"/>
    <w:rsid w:val="00C443C1"/>
    <w:rsid w:val="00F460BD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FB7D"/>
  <w15:docId w15:val="{6E39DA76-26B6-4515-B896-ADAEDD78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E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125E2"/>
    <w:pPr>
      <w:spacing w:after="200" w:line="276" w:lineRule="auto"/>
      <w:textAlignment w:val="baseline"/>
    </w:pPr>
    <w:rPr>
      <w:rFonts w:eastAsia="Arial Unicode MS" w:cs="Tahoma"/>
      <w:kern w:val="2"/>
    </w:rPr>
  </w:style>
  <w:style w:type="paragraph" w:customStyle="1" w:styleId="Textbody">
    <w:name w:val="Text body"/>
    <w:basedOn w:val="Standard"/>
    <w:qFormat/>
    <w:rsid w:val="000E2BF4"/>
    <w:pPr>
      <w:spacing w:after="120"/>
    </w:pPr>
  </w:style>
  <w:style w:type="paragraph" w:styleId="Akapitzlist">
    <w:name w:val="List Paragraph"/>
    <w:qFormat/>
    <w:rsid w:val="000E2BF4"/>
    <w:pPr>
      <w:widowControl w:val="0"/>
      <w:spacing w:after="200" w:line="276" w:lineRule="auto"/>
      <w:ind w:left="720"/>
      <w:textAlignment w:val="baseline"/>
    </w:pPr>
    <w:rPr>
      <w:rFonts w:eastAsia="Arial Unicode MS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Zborowska</dc:creator>
  <dc:description/>
  <cp:lastModifiedBy>UGWB</cp:lastModifiedBy>
  <cp:revision>16</cp:revision>
  <cp:lastPrinted>2021-12-08T11:13:00Z</cp:lastPrinted>
  <dcterms:created xsi:type="dcterms:W3CDTF">2017-10-19T07:18:00Z</dcterms:created>
  <dcterms:modified xsi:type="dcterms:W3CDTF">2025-07-10T10:43:00Z</dcterms:modified>
  <dc:language>pl-PL</dc:language>
</cp:coreProperties>
</file>